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Intervención Fisioterapéutica de Secuelas de Esguince de Tobillo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Kinesiología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forma detallada y analítica la intervención fisioterapéutica en pacientes con secuelas de esguince de tobillo, considerando la identificación del grado de lesión, el análisis biomecánico, neurológico y biopsicosocial, el tratamiento físico y los ejercicios terapéuticos, así como la enseñanza para la adherencia al tratamiento domiciliario y la presentación creativa del caso clínico.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Intervención Fisioterapéutica de Secuelas de Esguince de Tobillo</w:t>
      </w:r>
    </w:p>
    <w:p>
      <w:pPr/>
      <w:r>
        <w:rPr/>
        <w:t xml:space="preserve">Esta rúbrica está diseñada para evaluar de forma detallada y analítica la intervención fisioterapéutica en pacientes con secuelas de esguince de tobillo, considerando la identificación del grado de lesión, el análisis biomecánico, neurológico y biopsicosocial, el tratamiento físico y los ejercicios terapéuticos, así como la enseñanza para la adherencia al tratamiento domiciliario y la presentación creativa del caso clínico.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del grado de lesión (1, 2 o 3) con signos y síntomas, y abordaje específico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el grado de lesión, detallando claramente signos y síntomas específicos; el abordaje está perfectamente adaptado a cada grado.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grado de lesión con signos y síntomas relevantes; el abordaje es adecuado para cada grado.</w:t>
            </w:r>
          </w:p>
        </w:tc>
        <w:tc>
          <w:tcPr>
            <w:noWrap/>
          </w:tcPr>
          <w:p>
            <w:pPr/>
            <w:r>
              <w:rPr/>
              <w:t xml:space="preserve">Reconoce el grado de lesión y menciona signos y síntomas, con un abordaje generalmente adecuado.</w:t>
            </w:r>
          </w:p>
        </w:tc>
        <w:tc>
          <w:tcPr>
            <w:noWrap/>
          </w:tcPr>
          <w:p>
            <w:pPr/>
            <w:r>
              <w:rPr/>
              <w:t xml:space="preserve">Identifica parcialmente el grado de lesión con signos y síntomas generales; el abordaje es poco específico.</w:t>
            </w:r>
          </w:p>
        </w:tc>
        <w:tc>
          <w:tcPr>
            <w:noWrap/>
          </w:tcPr>
          <w:p>
            <w:pPr/>
            <w:r>
              <w:rPr/>
              <w:t xml:space="preserve">No identifica claramente el grado de lesión ni los signos y síntomas; el abordaje es inapropiado o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Análisis desde enfoque biomecánico y neurológico e inclusión del modelo biopsicosocial centrado en la persona</w:t>
            </w:r>
          </w:p>
        </w:tc>
        <w:tc>
          <w:tcPr>
            <w:noWrap/>
          </w:tcPr>
          <w:p>
            <w:pPr/>
            <w:r>
              <w:rPr/>
              <w:t xml:space="preserve">Integra de forma profunda y coherente los enfoques biomecánico, neurológico y biopsicosocial, demostrando comprensión integral centrada en el paciente.</w:t>
            </w:r>
          </w:p>
        </w:tc>
        <w:tc>
          <w:tcPr>
            <w:noWrap/>
          </w:tcPr>
          <w:p>
            <w:pPr/>
            <w:r>
              <w:rPr/>
              <w:t xml:space="preserve">Realiza un análisis claro y bien fundamentado de los tres enfoques, con buena relación al caso clínico.</w:t>
            </w:r>
          </w:p>
        </w:tc>
        <w:tc>
          <w:tcPr>
            <w:noWrap/>
          </w:tcPr>
          <w:p>
            <w:pPr/>
            <w:r>
              <w:rPr/>
              <w:t xml:space="preserve">Describe los enfoques biomecánico y neurológico e incluye el modelo biopsicosocial con cierta adecuación.</w:t>
            </w:r>
          </w:p>
        </w:tc>
        <w:tc>
          <w:tcPr>
            <w:noWrap/>
          </w:tcPr>
          <w:p>
            <w:pPr/>
            <w:r>
              <w:rPr/>
              <w:t xml:space="preserve">Presenta un análisis superficial o parcial de alguno de los enfoques, con poca integración entre ellos.</w:t>
            </w:r>
          </w:p>
        </w:tc>
        <w:tc>
          <w:tcPr>
            <w:noWrap/>
          </w:tcPr>
          <w:p>
            <w:pPr/>
            <w:r>
              <w:rPr/>
              <w:t xml:space="preserve">Omite o presenta análisis erróneo o irrelevante de los enfoques solicitados.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Especificación y justificación del tratamiento con métodos físicos (crioterapia, termoterapia, electroterapia) y tiempos de aplicación basados en evidencia actualizada</w:t>
            </w:r>
          </w:p>
        </w:tc>
        <w:tc>
          <w:tcPr>
            <w:noWrap/>
          </w:tcPr>
          <w:p>
            <w:pPr/>
            <w:r>
              <w:rPr/>
              <w:t xml:space="preserve">Detalla con precisión los métodos físicos seleccionados, justifica con evidencia actualizada y especifica tiempos adecuados para cada fase.</w:t>
            </w:r>
          </w:p>
        </w:tc>
        <w:tc>
          <w:tcPr>
            <w:noWrap/>
          </w:tcPr>
          <w:p>
            <w:pPr/>
            <w:r>
              <w:rPr/>
              <w:t xml:space="preserve">Describe los métodos físicos con justificación basada en evidencia y tiempos en general apropiados.</w:t>
            </w:r>
          </w:p>
        </w:tc>
        <w:tc>
          <w:tcPr>
            <w:noWrap/>
          </w:tcPr>
          <w:p>
            <w:pPr/>
            <w:r>
              <w:rPr/>
              <w:t xml:space="preserve">Menciona métodos físicos y tiempos con justificaciones básicas o poco detalladas.</w:t>
            </w:r>
          </w:p>
        </w:tc>
        <w:tc>
          <w:tcPr>
            <w:noWrap/>
          </w:tcPr>
          <w:p>
            <w:pPr/>
            <w:r>
              <w:rPr/>
              <w:t xml:space="preserve">Indica métodos físicos sin justificación clara ni tiempos específicos o adecuados.</w:t>
            </w:r>
          </w:p>
        </w:tc>
        <w:tc>
          <w:tcPr>
            <w:noWrap/>
          </w:tcPr>
          <w:p>
            <w:pPr/>
            <w:r>
              <w:rPr/>
              <w:t xml:space="preserve">No especifica métodos físicos, tiempos ni justificación basada en evidencia.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Especificación de tipos de ejercicios para cada fase de recuperación y tiempo estimado de realización</w:t>
            </w:r>
          </w:p>
        </w:tc>
        <w:tc>
          <w:tcPr>
            <w:noWrap/>
          </w:tcPr>
          <w:p>
            <w:pPr/>
            <w:r>
              <w:rPr/>
              <w:t xml:space="preserve">Propone ejercicios detallados y específicos para cada fase con tiempos estimados claros y adecuados al proceso de recuperación.</w:t>
            </w:r>
          </w:p>
        </w:tc>
        <w:tc>
          <w:tcPr>
            <w:noWrap/>
          </w:tcPr>
          <w:p>
            <w:pPr/>
            <w:r>
              <w:rPr/>
              <w:t xml:space="preserve">Describe ejercicios para cada fase con tiempos razonables y adecuados al paciente.</w:t>
            </w:r>
          </w:p>
        </w:tc>
        <w:tc>
          <w:tcPr>
            <w:noWrap/>
          </w:tcPr>
          <w:p>
            <w:pPr/>
            <w:r>
              <w:rPr/>
              <w:t xml:space="preserve">Menciona ejercicios y tiempos de forma general para las fases, con poca especificidad.</w:t>
            </w:r>
          </w:p>
        </w:tc>
        <w:tc>
          <w:tcPr>
            <w:noWrap/>
          </w:tcPr>
          <w:p>
            <w:pPr/>
            <w:r>
              <w:rPr/>
              <w:t xml:space="preserve">Incluye ejercicios poco adecuados o incompletos y tiempos poco claros.</w:t>
            </w:r>
          </w:p>
        </w:tc>
        <w:tc>
          <w:tcPr>
            <w:noWrap/>
          </w:tcPr>
          <w:p>
            <w:pPr/>
            <w:r>
              <w:rPr/>
              <w:t xml:space="preserve">No especifica ejercicios ni tiempos para las fases de recuperación.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Creatividad y efectividad en la enseñanza para realización de ejercicios en casa y metodología para aumentar adherencia</w:t>
            </w:r>
          </w:p>
        </w:tc>
        <w:tc>
          <w:tcPr>
            <w:noWrap/>
          </w:tcPr>
          <w:p>
            <w:pPr/>
            <w:r>
              <w:rPr/>
              <w:t xml:space="preserve">Diseña estrategias innovadoras y creativas que facilitan la enseñanza y promueven alta adherencia, con metodologías bien fundamentadas.</w:t>
            </w:r>
          </w:p>
        </w:tc>
        <w:tc>
          <w:tcPr>
            <w:noWrap/>
          </w:tcPr>
          <w:p>
            <w:pPr/>
            <w:r>
              <w:rPr/>
              <w:t xml:space="preserve">Plantea métodos efectivos y creativos para enseñanza y adherencia, con buena fundamentación.</w:t>
            </w:r>
          </w:p>
        </w:tc>
        <w:tc>
          <w:tcPr>
            <w:noWrap/>
          </w:tcPr>
          <w:p>
            <w:pPr/>
            <w:r>
              <w:rPr/>
              <w:t xml:space="preserve">Ofrece métodos adecuados para enseñanza y adherencia con creatividad limitada.</w:t>
            </w:r>
          </w:p>
        </w:tc>
        <w:tc>
          <w:tcPr>
            <w:noWrap/>
          </w:tcPr>
          <w:p>
            <w:pPr/>
            <w:r>
              <w:rPr/>
              <w:t xml:space="preserve">Presenta estrategias poco creativas o con escasa efectividad para la enseñanza y adherencia.</w:t>
            </w:r>
          </w:p>
        </w:tc>
        <w:tc>
          <w:tcPr>
            <w:noWrap/>
          </w:tcPr>
          <w:p>
            <w:pPr/>
            <w:r>
              <w:rPr/>
              <w:t xml:space="preserve">No propone estrategias claras ni creativas para la enseñanza ni para la adherencia.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Organización y claridad del documento Word que incluye todas las especificaciones solicitadas</w:t>
            </w:r>
          </w:p>
        </w:tc>
        <w:tc>
          <w:tcPr>
            <w:noWrap/>
          </w:tcPr>
          <w:p>
            <w:pPr/>
            <w:r>
              <w:rPr/>
              <w:t xml:space="preserve">Documento excelentemente organizado, claro, sin errores, con estructura lógica y fácil de seguir.</w:t>
            </w:r>
          </w:p>
        </w:tc>
        <w:tc>
          <w:tcPr>
            <w:noWrap/>
          </w:tcPr>
          <w:p>
            <w:pPr/>
            <w:r>
              <w:rPr/>
              <w:t xml:space="preserve">Documento bien organizado y claro, con mínimos errores y buena estructura.</w:t>
            </w:r>
          </w:p>
        </w:tc>
        <w:tc>
          <w:tcPr>
            <w:noWrap/>
          </w:tcPr>
          <w:p>
            <w:pPr/>
            <w:r>
              <w:rPr/>
              <w:t xml:space="preserve">Documento organizado con claridad aceptable, aunque con algunos errores o falta de cohesión.</w:t>
            </w:r>
          </w:p>
        </w:tc>
        <w:tc>
          <w:tcPr>
            <w:noWrap/>
          </w:tcPr>
          <w:p>
            <w:pPr/>
            <w:r>
              <w:rPr/>
              <w:t xml:space="preserve">Documento poco organizado, con errores frecuentes y estructura confusa.</w:t>
            </w:r>
          </w:p>
        </w:tc>
        <w:tc>
          <w:tcPr>
            <w:noWrap/>
          </w:tcPr>
          <w:p>
            <w:pPr/>
            <w:r>
              <w:rPr/>
              <w:t xml:space="preserve">Documento desorganizado, poco claro y con numerosos errores,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Creatividad y efectividad en la presentación del caso clínico frente al grupo</w:t>
            </w:r>
          </w:p>
        </w:tc>
        <w:tc>
          <w:tcPr>
            <w:noWrap/>
          </w:tcPr>
          <w:p>
            <w:pPr/>
            <w:r>
              <w:rPr/>
              <w:t xml:space="preserve">Presentación altamente creativa, clara, dinámica e interactiva que facilita la comprensión y mantiene el interés del grupo.</w:t>
            </w:r>
          </w:p>
        </w:tc>
        <w:tc>
          <w:tcPr>
            <w:noWrap/>
          </w:tcPr>
          <w:p>
            <w:pPr/>
            <w:r>
              <w:rPr/>
              <w:t xml:space="preserve">Presentación creativa y clara que involucra al grupo y comunica efectivamente el caso clínico.</w:t>
            </w:r>
          </w:p>
        </w:tc>
        <w:tc>
          <w:tcPr>
            <w:noWrap/>
          </w:tcPr>
          <w:p>
            <w:pPr/>
            <w:r>
              <w:rPr/>
              <w:t xml:space="preserve">Presentación adecuada y clara, con algunos elementos creativos, pero poco interactiva.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clara, con escasa creatividad y baja interacción con el grupo.</w:t>
            </w:r>
          </w:p>
        </w:tc>
        <w:tc>
          <w:tcPr>
            <w:noWrap/>
          </w:tcPr>
          <w:p>
            <w:pPr/>
            <w:r>
              <w:rPr/>
              <w:t xml:space="preserve">Presentación monótona, poco clara y sin creatividad ni interacción.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2026-10-02T06:53:29-05:00</dcterms:created>
  <dcterms:modified xsi:type="dcterms:W3CDTF">2026-10-02T06:53:29-05:00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