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Artística: Presentación Grupal de Baile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grupal de baile en estudiantes de educación primaria (6-11 años). Se evalúan diferentes aspectos de la expresión artística en el baile,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Artística: Presentación Grupal de Baile</w:t>
      </w:r>
    </w:p>
    <w:p>
      <w:pPr/>
      <w:r>
        <w:rPr/>
        <w:t xml:space="preserve">Esta rúbrica está diseñada para evaluar la presentación grupal de baile en estudiantes de educación primaria (6-11 años). Se evalúan diferentes aspectos de la expresión artística en el baile, permitiendo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La coordinación entre los integrantes es impecable, con movimientos sincronizados y armoniosos en todo momento.</w:t>
            </w:r>
          </w:p>
        </w:tc>
        <w:tc>
          <w:tcPr>
            <w:noWrap/>
          </w:tcPr>
          <w:p>
            <w:pPr/>
            <w:r>
              <w:rPr/>
              <w:t xml:space="preserve">La coordinación es buena, con algunos pequeños desajustes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coordinación es deficiente, con movimientos desincronizados que dificultan la comprensión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Los estudiantes expresan emociones y sentimientos a través del cuerpo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adecuada, transmitiendo emociones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o ausente, dificultando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grupo utiliza el espacio escénico de manera efectiva, moviéndose con fluidez y aprovechando todo el área disponible.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adecuado, aunque con movimientos algo limitados o concentrados en una zona.</w:t>
            </w:r>
          </w:p>
        </w:tc>
        <w:tc>
          <w:tcPr>
            <w:noWrap/>
          </w:tcPr>
          <w:p>
            <w:pPr/>
            <w:r>
              <w:rPr/>
              <w:t xml:space="preserve">El uso del espacio es pobre, con movimientos estáticos o mal distribuidos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original, variada y muestra ideas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coreografía presenta algunos elementos creativos, aunque basados en patrones comunes.</w:t>
            </w:r>
          </w:p>
        </w:tc>
        <w:tc>
          <w:tcPr>
            <w:noWrap/>
          </w:tcPr>
          <w:p>
            <w:pPr/>
            <w:r>
              <w:rPr/>
              <w:t xml:space="preserve">La coreografía es repetitiva o poco original, con pocas variaciones en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Los movimientos están perfectamente sincronizados con el ritmo y la musicalidad de la pieza.</w:t>
            </w:r>
          </w:p>
        </w:tc>
        <w:tc>
          <w:tcPr>
            <w:noWrap/>
          </w:tcPr>
          <w:p>
            <w:pPr/>
            <w:r>
              <w:rPr/>
              <w:t xml:space="preserve">Los movimientos coinciden en general con el ritmo,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Los movimientos no están sincronizados con el ritmo, generando desconexión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entusiasmo y energía durante toda la presentación, motivando al público.</w:t>
            </w:r>
          </w:p>
        </w:tc>
        <w:tc>
          <w:tcPr>
            <w:noWrap/>
          </w:tcPr>
          <w:p>
            <w:pPr/>
            <w:r>
              <w:rPr/>
              <w:t xml:space="preserve">La actitud es positiva, aunque con momentos de menor energía o concentración.</w:t>
            </w:r>
          </w:p>
        </w:tc>
        <w:tc>
          <w:tcPr>
            <w:noWrap/>
          </w:tcPr>
          <w:p>
            <w:pPr/>
            <w:r>
              <w:rPr/>
              <w:t xml:space="preserve">La actitud es apática o desinteresada,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</w:t>
            </w:r>
          </w:p>
        </w:tc>
        <w:tc>
          <w:tcPr>
            <w:noWrap/>
          </w:tcPr>
          <w:p>
            <w:pPr/>
            <w:r>
              <w:rPr/>
              <w:t xml:space="preserve">El vestuario es adecuado, complementa el baile y está bien cuidado, mejorando la estética del grupo.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aunque con detalles que podrían mejorarse para una presentación más pulida.</w:t>
            </w:r>
          </w:p>
        </w:tc>
        <w:tc>
          <w:tcPr>
            <w:noWrap/>
          </w:tcPr>
          <w:p>
            <w:pPr/>
            <w:r>
              <w:rPr/>
              <w:t xml:space="preserve">El vestuario es inadecuado o descuidado, restando profesionalismo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y se apoyan constantemente, mostrando cohesión y respeto mutuo.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bueno, aunque con momentos de descoordinación o falta de comunicación.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limitado, con poca cooperación y conflictos evidentes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2026-10-02T00:39:44-05:00</dcterms:created>
  <dcterms:modified xsi:type="dcterms:W3CDTF">2026-10-02T00:39:44-05:00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