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Responsabilidad, Autonomía, Cooperación, Participación, Respeto y Colaboración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estudiantes de secundaria (12-15 años) en relación con su responsabilidad, autonomía, cooperación, participación, respeto y colaboración en actividades grupales y escolares.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Responsabilidad, Autonomía, Cooperación, Participación, Respeto y Colaboración</w:t>
      </w:r>
    </w:p>
    <w:p>
      <w:pPr/>
      <w:r>
        <w:rPr/>
        <w:t xml:space="preserve">Esta rúbrica está diseñada para evaluar las competencias de estudiantes de secundaria (12-15 años) en relación con su responsabilidad, autonomía, cooperación, participación, respeto y colaboración en actividades grupales y escolares.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</w:t>
            </w:r>
            <w:br/>
            <w:r>
              <w:rPr/>
              <w:t xml:space="preserve">Cumple con sus tareas y compromisos dentro del plazo establecido.</w:t>
            </w:r>
          </w:p>
        </w:tc>
        <w:tc>
          <w:tcPr>
            <w:noWrap/>
          </w:tcPr>
          <w:p>
            <w:pPr/>
            <w:r>
              <w:rPr/>
              <w:t xml:space="preserve">Siempre cumple puntualmente con todas sus responsabilidades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tareas a tiempo, con pocos recordatorios.</w:t>
            </w:r>
          </w:p>
        </w:tc>
        <w:tc>
          <w:tcPr>
            <w:noWrap/>
          </w:tcPr>
          <w:p>
            <w:pPr/>
            <w:r>
              <w:rPr/>
              <w:t xml:space="preserve">Cumple con algunas tareas, pero con retrasos frecuentes o necesita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Rara vez cumple con sus responsabilidades y requiere supervisión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</w:t>
            </w:r>
            <w:br/>
            <w:r>
              <w:rPr/>
              <w:t xml:space="preserve">Capacidad para trabajar y tomar decisiones de manera independiente.</w:t>
            </w:r>
          </w:p>
        </w:tc>
        <w:tc>
          <w:tcPr>
            <w:noWrap/>
          </w:tcPr>
          <w:p>
            <w:pPr/>
            <w:r>
              <w:rPr/>
              <w:t xml:space="preserve">Trabaja de forma autónoma, toma decisiones acertadas y busca soluciones sin ayuda.</w:t>
            </w:r>
          </w:p>
        </w:tc>
        <w:tc>
          <w:tcPr>
            <w:noWrap/>
          </w:tcPr>
          <w:p>
            <w:pPr/>
            <w:r>
              <w:rPr/>
              <w:t xml:space="preserve">Generalmente trabaja solo con poca ayuda, pero a veces necesita orientación.</w:t>
            </w:r>
          </w:p>
        </w:tc>
        <w:tc>
          <w:tcPr>
            <w:noWrap/>
          </w:tcPr>
          <w:p>
            <w:pPr/>
            <w:r>
              <w:rPr/>
              <w:t xml:space="preserve">Requiere supervisión frecuente y apoyo para completar tareas.</w:t>
            </w:r>
          </w:p>
        </w:tc>
        <w:tc>
          <w:tcPr>
            <w:noWrap/>
          </w:tcPr>
          <w:p>
            <w:pPr/>
            <w:r>
              <w:rPr/>
              <w:t xml:space="preserve">No puede trabajar sin supervisión y depende completamente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Cooperación</w:t>
            </w:r>
            <w:br/>
            <w:r>
              <w:rPr/>
              <w:t xml:space="preserve">Disposición para colaborar y ayudar al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a los compañeros y contribuye al éxito del grupo.</w:t>
            </w:r>
          </w:p>
        </w:tc>
        <w:tc>
          <w:tcPr>
            <w:noWrap/>
          </w:tcPr>
          <w:p>
            <w:pPr/>
            <w:r>
              <w:rPr/>
              <w:t xml:space="preserve">Colabora con el grupo aunque a veces de forma pasiva o limitada.</w:t>
            </w:r>
          </w:p>
        </w:tc>
        <w:tc>
          <w:tcPr>
            <w:noWrap/>
          </w:tcPr>
          <w:p>
            <w:pPr/>
            <w:r>
              <w:rPr/>
              <w:t xml:space="preserve">Colabora solo cuando se le solicita explícitamente.</w:t>
            </w:r>
          </w:p>
        </w:tc>
        <w:tc>
          <w:tcPr>
            <w:noWrap/>
          </w:tcPr>
          <w:p>
            <w:pPr/>
            <w:r>
              <w:rPr/>
              <w:t xml:space="preserve">No coopera con el grupo y muestra resistencia a trabajar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</w:t>
            </w:r>
            <w:br/>
            <w:r>
              <w:rPr/>
              <w:t xml:space="preserve">Grado de involucramiento en las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aporta ideas relevantes en discusiones y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frecuencia, aunque sus aportes son a veces limitados.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 y con poca iniciativa.</w:t>
            </w:r>
          </w:p>
        </w:tc>
        <w:tc>
          <w:tcPr>
            <w:noWrap/>
          </w:tcPr>
          <w:p>
            <w:pPr/>
            <w:r>
              <w:rPr/>
              <w:t xml:space="preserve">Rara vez participa y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</w:t>
            </w:r>
            <w:br/>
            <w:r>
              <w:rPr/>
              <w:t xml:space="preserve">Trato considerado hacia compañeros, docentes y normas del grupo.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todos, escucha y valora opiniones diferentes.</w:t>
            </w:r>
          </w:p>
        </w:tc>
        <w:tc>
          <w:tcPr>
            <w:noWrap/>
          </w:tcPr>
          <w:p>
            <w:pPr/>
            <w:r>
              <w:rPr/>
              <w:t xml:space="preserve">Generalmente es respetuoso, aunque en ocasiones no considera todas las opiniones.</w:t>
            </w:r>
          </w:p>
        </w:tc>
        <w:tc>
          <w:tcPr>
            <w:noWrap/>
          </w:tcPr>
          <w:p>
            <w:pPr/>
            <w:r>
              <w:rPr/>
              <w:t xml:space="preserve">Respeta a la mayoría, pero a veces interrumpe o no sigue normas.</w:t>
            </w:r>
          </w:p>
        </w:tc>
        <w:tc>
          <w:tcPr>
            <w:noWrap/>
          </w:tcPr>
          <w:p>
            <w:pPr/>
            <w:r>
              <w:rPr/>
              <w:t xml:space="preserve">No respeta a compañeros ni docentes y desobedece las normas.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</w:t>
            </w:r>
            <w:br/>
            <w:r>
              <w:rPr/>
              <w:t xml:space="preserve">Contribución activa en tareas grupales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dentro del grupo y ayuda en la organización y ejecución de tareas.</w:t>
            </w:r>
          </w:p>
        </w:tc>
        <w:tc>
          <w:tcPr>
            <w:noWrap/>
          </w:tcPr>
          <w:p>
            <w:pPr/>
            <w:r>
              <w:rPr/>
              <w:t xml:space="preserve">Contribuye adecuadamente, pero sin tomar iniciativa para liderar o apoyar extra.</w:t>
            </w:r>
          </w:p>
        </w:tc>
        <w:tc>
          <w:tcPr>
            <w:noWrap/>
          </w:tcPr>
          <w:p>
            <w:pPr/>
            <w:r>
              <w:rPr/>
              <w:t xml:space="preserve">Contribuye mínimamente y sólo cuando se le asigna una tarea específica.</w:t>
            </w:r>
          </w:p>
        </w:tc>
        <w:tc>
          <w:tcPr>
            <w:noWrap/>
          </w:tcPr>
          <w:p>
            <w:pPr/>
            <w:r>
              <w:rPr/>
              <w:t xml:space="preserve">No contribuye en absoluto al trabajo grupal y dificulta el progreso.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2026-10-02T04:27:39-05:00</dcterms:created>
  <dcterms:modified xsi:type="dcterms:W3CDTF">2026-10-02T04:27:39-05:00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