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Diseñamos Nuestra Propia Marca Estilizando Imágenes de Nuestra Fauna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artístico de estilización de imágenes de fauna, considerando la aplicación técnica, la organización visual, el uso de elementos artísticos, la expresión cultural y el respeto a la diversidad, equidad e inclusión. Destinada a estudiantes de secundaria (12-15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Diseñamos Nuestra Propia Marca Estilizando Imágenes de Nuestra Fauna</w:t>
      </w:r>
    </w:p>
    <w:p>
      <w:pPr/>
      <w:r>
        <w:rPr/>
        <w:t xml:space="preserve">Esta rúbrica evalúa el proceso artístico de estilización de imágenes de fauna, considerando la aplicación técnica, la organización visual, el uso de elementos artísticos, la expresión cultural y el respeto a la diversidad, equidad e inclusión. Destinada a estudiantes de secundaria (12-15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estilización conservando la esencia del diseño original</w:t>
            </w:r>
          </w:p>
        </w:tc>
        <w:tc>
          <w:tcPr>
            <w:noWrap/>
          </w:tcPr>
          <w:p>
            <w:pPr/>
            <w:r>
              <w:rPr/>
              <w:t xml:space="preserve">Aplica el proceso de estilización de forma precisa y creativa, manteniendo claramente la esencia y características fundamentales del diseño original.</w:t>
            </w:r>
          </w:p>
        </w:tc>
        <w:tc>
          <w:tcPr>
            <w:noWrap/>
          </w:tcPr>
          <w:p>
            <w:pPr/>
            <w:r>
              <w:rPr/>
              <w:t xml:space="preserve">Aplica el proceso correctamente con ligeras modificaciones, conservando en su mayoría la esencia del diseño original.</w:t>
            </w:r>
          </w:p>
        </w:tc>
        <w:tc>
          <w:tcPr>
            <w:noWrap/>
          </w:tcPr>
          <w:p>
            <w:pPr/>
            <w:r>
              <w:rPr/>
              <w:t xml:space="preserve">Aplica el proceso de estilización pero pierde parcialmente la esencia del diseño original.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proceso de estilización o pierde completamente la esencia del diseño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elementos visuales con equilibrio, ritmo y armonía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con excelente equilibrio, ritmo fluido y armonía que realzan la composición.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buen equilibrio y ritmo, aunque la armonía puede mejorar.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visuales, pero presenta desequilibrios o falta de ritmo y armonía.</w:t>
            </w:r>
          </w:p>
        </w:tc>
        <w:tc>
          <w:tcPr>
            <w:noWrap/>
          </w:tcPr>
          <w:p>
            <w:pPr/>
            <w:r>
              <w:rPr/>
              <w:t xml:space="preserve">Desorganiza los elementos visuales, generando una composición desequilibrada y sin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líneas, formas y colores</w:t>
            </w:r>
          </w:p>
        </w:tc>
        <w:tc>
          <w:tcPr>
            <w:noWrap/>
          </w:tcPr>
          <w:p>
            <w:pPr/>
            <w:r>
              <w:rPr/>
              <w:t xml:space="preserve">Utiliza líneas, formas y colores de manera intencional y efectiva para expresar la idea artística.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líneas, formas y colores, con algunas áreas que pueden ser más consistentes.</w:t>
            </w:r>
          </w:p>
        </w:tc>
        <w:tc>
          <w:tcPr>
            <w:noWrap/>
          </w:tcPr>
          <w:p>
            <w:pPr/>
            <w:r>
              <w:rPr/>
              <w:t xml:space="preserve">Utiliza líneas, formas y colores, pero con aplicación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líneas, formas ni colores, afectando la claridad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cultural de la propuesta artística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cultural, demostrando comprensión y respeto.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cultural con claridad, aunque con detalles menores ausentes o superficiales.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significado cultural,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significado cultural de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reflejan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elementos que representan diversas culturas de manera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diversos,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de diversidad cultural, con aportes superficiales o aislados.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que reflejen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representación de especies y culturas</w:t>
            </w:r>
          </w:p>
        </w:tc>
        <w:tc>
          <w:tcPr>
            <w:noWrap/>
          </w:tcPr>
          <w:p>
            <w:pPr/>
            <w:r>
              <w:rPr/>
              <w:t xml:space="preserve">Representa todas las especies y culturas con respeto,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representación, con mínimos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algunas representaciones poco respetuosas o estereotipadas.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que denotan falta de respeto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 inclusión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Diseña una propuesta que considera la accesibilidad y la inclusión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o inclusión en su diseño.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accesibilidad o inclusión, con poca aplicabilidad.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inclusión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la estilización y diseño de la marca.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con ideas originales en la mayoría de la propuesta.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ideas poco innovadoras o comunes.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propuesta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2026-10-02T04:29:13-05:00</dcterms:created>
  <dcterms:modified xsi:type="dcterms:W3CDTF">2026-10-02T04:29:13-05:00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