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Físicos y Químicos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los cambios físicos y químicos, su identificación, explicación y aplicación. Cada criterio se evalúa individualmente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Físicos y Químicos en Química</w:t>
      </w:r>
    </w:p>
    <w:p>
      <w:pPr/>
      <w:r>
        <w:rPr/>
        <w:t xml:space="preserve">Esta rúbrica está diseñada para evaluar el conocimiento y la comprensión de los estudiantes de media (15-17 años) sobre los cambios físicos y químicos, su identificación, explicación y aplicación. Cada criterio se evalúa individualmente para ofrecer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cambios físicos y químicos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cambios físicos y químicos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cambios físicos y químicos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pero con varias confusiones entre físicos y químicos.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cambios físicos ni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características de los cambios físicos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y ejemplos de cambios físicos.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características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falta de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 sobre los cambios físicos.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características de los cambios químicos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y ejemplos de cambios químicos.</w:t>
            </w:r>
          </w:p>
        </w:tc>
        <w:tc>
          <w:tcPr>
            <w:noWrap/>
          </w:tcPr>
          <w:p>
            <w:pPr/>
            <w:r>
              <w:rPr/>
              <w:t xml:space="preserve">Describe bien las características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aceptable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cambios químicos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adecuada términos científicos específicos del tema.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completamente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entre cambios reversibles e irreversibles</w:t>
            </w:r>
          </w:p>
        </w:tc>
        <w:tc>
          <w:tcPr>
            <w:noWrap/>
          </w:tcPr>
          <w:p>
            <w:pPr/>
            <w:r>
              <w:rPr/>
              <w:t xml:space="preserve">Distingue claramente y justifica con ejemplos los cambios reversibles e irreversibles.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los cambios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y justificar los cambios reversibles e irreversibles.</w:t>
            </w:r>
          </w:p>
        </w:tc>
        <w:tc>
          <w:tcPr>
            <w:noWrap/>
          </w:tcPr>
          <w:p>
            <w:pPr/>
            <w:r>
              <w:rPr/>
              <w:t xml:space="preserve">No distingue ni justifica adecuadamente los tipos de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situaciones prácticas y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con gran precisión a múltiples ejemplos prácticos cotidianos.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a algunas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 cotidianas pero con limitaciones o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No aplica conceptos a situaciones prácticas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muy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 con mínimos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falta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clara,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 con evidencia científica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 y evidencia científica precisa y relevante.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evidencia científica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básicos y evidencia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Respuestas poco fundamentadas o con evidencia insuficiente.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ni presenta argumentos o evidencia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2026-10-02T06:21:24-05:00</dcterms:created>
  <dcterms:modified xsi:type="dcterms:W3CDTF">2026-10-02T06:21:24-05:00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