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Primera Entrevista Psicodiagnóstica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primera entrevista psicodiagnóstica en un roleplay por duplas, donde un estudiante actúa como terapeuta y otro como paciente. Se valoran aspectos relacionados con el reconocimiento de los elementos del psicodiagnóstico y la identificación del punto de vista ético en la evaluación diagnóstica.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Primera Entrevista Psicodiagnóstica en Psicología</w:t>
      </w:r>
    </w:p>
    <w:p>
      <w:pPr/>
      <w:r>
        <w:rPr/>
        <w:t xml:space="preserve">Esta rúbrica evalúa la realización de una primera entrevista psicodiagnóstica en un roleplay por duplas, donde un estudiante actúa como terapeuta y otro como paciente. Se valoran aspectos relacionados con el reconocimiento de los elementos del psicodiagnóstico y la identificación del punto de vista ético en la evaluación diagnóstica.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clave del psicodiagnóstico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todos los elementos fundamentales del psicodiagnóstico, integrándolos fluidamente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del psicodiagnóstico, aunque con alguna omisión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esenciales del psicodiagnóstico o los omite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clara de objetivos diagnósticos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claros, específicos y pertinentes para la evaluación diagnóstica desde el inicio de la entrevista.</w:t>
            </w:r>
          </w:p>
        </w:tc>
        <w:tc>
          <w:tcPr>
            <w:noWrap/>
          </w:tcPr>
          <w:p>
            <w:pPr/>
            <w:r>
              <w:rPr/>
              <w:t xml:space="preserve">Plantea objetivos diagnósticos, aunque pueden ser algo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No formula objetivos diagnósticos claros o relevantes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Habilidades de escucha activa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empatía y comunicación efectiva, facilitando la expresión del paciente y la obtención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Escucha y comunica adecuadamente, aunque con momentos de interrupción o falta de profundidad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escuchar atentamente o comunicarse de manera clara y empática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marco ético en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aplica con rigor los principios éticos relevantes durante toda la entrevista, respetando la confidencialidad y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importantes, aunque su aplicación en la entrevista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el marco ético durante la evaluación o lo incumple en aspectos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consentimiento informado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Informa claramente al paciente sobre el proceso psicodiagnóstico y obtiene su consentimiento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Menciona el consentimiento y el proceso, pero de forma incompleta o poco clara para el paciente.</w:t>
            </w:r>
          </w:p>
        </w:tc>
        <w:tc>
          <w:tcPr>
            <w:noWrap/>
          </w:tcPr>
          <w:p>
            <w:pPr/>
            <w:r>
              <w:rPr/>
              <w:t xml:space="preserve">No informa ni solicita el consentimiento del paciente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plantear preguntas diagnósticas relevantes</w:t>
            </w:r>
          </w:p>
        </w:tc>
        <w:tc>
          <w:tcPr>
            <w:noWrap/>
          </w:tcPr>
          <w:p>
            <w:pPr/>
            <w:r>
              <w:rPr/>
              <w:t xml:space="preserve">Formula preguntas abiertas y cerradas pertinentes que permiten profundizar en el diagnóstico y comprender el estado del paciente.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adecuadas, pero algunas pueden ser poco relevantes o demasiado generales.</w:t>
            </w:r>
          </w:p>
        </w:tc>
        <w:tc>
          <w:tcPr>
            <w:noWrap/>
          </w:tcPr>
          <w:p>
            <w:pPr/>
            <w:r>
              <w:rPr/>
              <w:t xml:space="preserve">Las preguntas formuladas no contribuyen al diagnóstico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estructuración de la entrevista</w:t>
            </w:r>
          </w:p>
        </w:tc>
        <w:tc>
          <w:tcPr>
            <w:noWrap/>
          </w:tcPr>
          <w:p>
            <w:pPr/>
            <w:r>
              <w:rPr/>
              <w:t xml:space="preserve">Conduce la entrevista de manera lógica y estructurada, cubriendo todas las fases necesarias sin perder el foco.</w:t>
            </w:r>
          </w:p>
        </w:tc>
        <w:tc>
          <w:tcPr>
            <w:noWrap/>
          </w:tcPr>
          <w:p>
            <w:pPr/>
            <w:r>
              <w:rPr/>
              <w:t xml:space="preserve">La entrevista sigue una estructura básica, aunque con algunas desviaciones o falta de profundidad en ciertas fases.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organización, es desordenada y no cubre los aspectos esenciales del psicodiagnóstico.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técnico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técnico correcto, explicando conceptos complejos con claridad para que el paciente los entienda.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técnico, pero sin siempre aclarar términos complejos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del lenguaje técnico o no adapta el lenguaje para que el paciente comprenda.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2026-10-02T04:25:53-05:00</dcterms:created>
  <dcterms:modified xsi:type="dcterms:W3CDTF">2026-10-02T04:25:53-05:00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