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y División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multiplicación y división de fracciones,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y División de Fracciones</w:t>
      </w:r>
    </w:p>
    <w:p>
      <w:pPr/>
      <w:r>
        <w:rPr/>
        <w:t xml:space="preserve">Esta rúbrica está diseñada para evaluar el desempeño de estudiantes de secundaria (12-15 años) en la multiplicación y división de fracciones,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proceso y la lógica detrás de la multiplicación de fracciones.</w:t>
            </w:r>
          </w:p>
        </w:tc>
        <w:tc>
          <w:tcPr>
            <w:noWrap/>
          </w:tcPr>
          <w:p>
            <w:pPr/>
            <w:r>
              <w:rPr/>
              <w:t xml:space="preserve">Explica el proceso correctamente,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errores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 de fracciones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correctamente el método de dividir fracciones.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realiza explicaciones aceptables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pero con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división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de fracciones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pero generalmente aplica correctamente la multiplicación.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con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multiplicación o resultados incorrectos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división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divisiones de fracciones correctamente y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Generalmente correcto, con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Aplica la división con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división o presenta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resultados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resultantes correctamente y de forma eficiente.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Simplifica parcialmente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simplifica o simplifica incorrectamente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formato de fracciones</w:t>
            </w:r>
          </w:p>
        </w:tc>
        <w:tc>
          <w:tcPr>
            <w:noWrap/>
          </w:tcPr>
          <w:p>
            <w:pPr/>
            <w:r>
              <w:rPr/>
              <w:t xml:space="preserve">Usa la notación adecuada y clara en todas las operaciones y resultados.</w:t>
            </w:r>
          </w:p>
        </w:tc>
        <w:tc>
          <w:tcPr>
            <w:noWrap/>
          </w:tcPr>
          <w:p>
            <w:pPr/>
            <w:r>
              <w:rPr/>
              <w:t xml:space="preserve">Usa notación correcta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 veces usa notación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usa notación adecuada,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multiplicación y división de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aplicando correctamente ambos conceptos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 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ordenado, claro y fácil de seguir en cada paso.</w:t>
            </w:r>
          </w:p>
        </w:tc>
        <w:tc>
          <w:tcPr>
            <w:noWrap/>
          </w:tcPr>
          <w:p>
            <w:pPr/>
            <w:r>
              <w:rPr/>
              <w:t xml:space="preserve">Presenta trabajo organizado con claridad,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Trabajo desorganizado o poco claro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 que impide entender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2026-10-02T06:36:57-05:00</dcterms:created>
  <dcterms:modified xsi:type="dcterms:W3CDTF">2026-10-02T06:36:57-05:00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