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la Evaluación de la Integración de Conocimientos en Hemostasia a Parocardiorespiratorio con Diagnósticos de Enfermería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Salud | Enfermería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integración de conocimientos técnicos y clínicos en estudiantes de educación técnica/tecnológica en Ciencias de la Salud, específicamente en áreas críticas como rutas metabólicas, equilibrio ácido-base, diálisis, RCP avanzado, vía aérea avanzada, diagnóstico de signos de alarma, manejo de catéteres y gasometría arterial, con un enfoque en diagnósticos enfermeros y criterios de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la Evaluación de la Integración de Conocimientos en Hemostasia a Parocardiorespiratorio con Diagnósticos de Enfermería</w:t>
      </w:r>
    </w:p>
    <w:p>
      <w:pPr/>
      <w:r>
        <w:rPr/>
        <w:t xml:space="preserve">Esta rúbrica está diseñada para evaluar la integración de conocimientos técnicos y clínicos en estudiantes de educación técnica/tecnológica en Ciencias de la Salud, específicamente en áreas críticas como rutas metabólicas, equilibrio ácido-base, diálisis, RCP avanzado, vía aérea avanzada, diagnóstico de signos de alarma, manejo de catéteres y gasometría arterial, con un enfoque en diagnósticos enfermeros y criterios de Diversidad, Equidad e Inclusión (DEI).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1. Comprensión de rutas metabólicas, pH y equilibrio hidroelectrolítico</w:t>
            </w:r>
            <w:br/>
            <w:r>
              <w:rPr/>
              <w:t xml:space="preserve">Capacidad para explicar y relacionar las rutas metabólicas básicas, su impacto en el pH y el equilibrio hidroelectrolítico.</w:t>
            </w:r>
          </w:p>
        </w:tc>
        <w:tc>
          <w:tcPr>
            <w:noWrap/>
          </w:tcPr>
          <w:p>
            <w:pPr/>
            <w:r>
              <w:rPr/>
              <w:t xml:space="preserve">Demuestra comprensión profunda y detallada, explicando claramente las rutas metabólicas y su influencia en pH y equilibrio hidroelectrolítico con ejemplos precisos.</w:t>
            </w:r>
          </w:p>
        </w:tc>
        <w:tc>
          <w:tcPr>
            <w:noWrap/>
          </w:tcPr>
          <w:p>
            <w:pPr/>
            <w:r>
              <w:rPr/>
              <w:t xml:space="preserve">Explica adecuadamente las rutas metabólicas y su relación con pH y equilibrio, con algunos ejemplos correctos pero poco detallados.</w:t>
            </w:r>
          </w:p>
        </w:tc>
        <w:tc>
          <w:tcPr>
            <w:noWrap/>
          </w:tcPr>
          <w:p>
            <w:pPr/>
            <w:r>
              <w:rPr/>
              <w:t xml:space="preserve">Identifica las rutas metabólicas y conceptos básicos, pero con explicaciones limitadas o imprecisas sobre pH y equilibrio hidroelectrolítico.</w:t>
            </w:r>
          </w:p>
        </w:tc>
        <w:tc>
          <w:tcPr>
            <w:noWrap/>
          </w:tcPr>
          <w:p>
            <w:pPr/>
            <w:r>
              <w:rPr/>
              <w:t xml:space="preserve">No logra explicar las rutas metabólicas ni su relación con pH y equilibrio hidroelectrolítico o presenta errores significativos.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2. Conocimiento sobre diálisis: indicaciones y tipos</w:t>
            </w:r>
            <w:br/>
            <w:r>
              <w:rPr/>
              <w:t xml:space="preserve">Entendimiento claro de por qué se realiza la diálisis y los diferentes tipos existentes.</w:t>
            </w:r>
          </w:p>
        </w:tc>
        <w:tc>
          <w:tcPr>
            <w:noWrap/>
          </w:tcPr>
          <w:p>
            <w:pPr/>
            <w:r>
              <w:rPr/>
              <w:t xml:space="preserve">Describe con precisión las indicaciones clínicas y los tipos de diálisis, explicando criterios y procedimientos con claridad y exactitud.</w:t>
            </w:r>
          </w:p>
        </w:tc>
        <w:tc>
          <w:tcPr>
            <w:noWrap/>
          </w:tcPr>
          <w:p>
            <w:pPr/>
            <w:r>
              <w:rPr/>
              <w:t xml:space="preserve">Comprende las indicaciones y tipos de diálisis, aunque la explicación es general o carece de algunos detalles importantes.</w:t>
            </w:r>
          </w:p>
        </w:tc>
        <w:tc>
          <w:tcPr>
            <w:noWrap/>
          </w:tcPr>
          <w:p>
            <w:pPr/>
            <w:r>
              <w:rPr/>
              <w:t xml:space="preserve">Reconoce algunas indicaciones y tipos de diálisis, pero con información incompleta o confusa.</w:t>
            </w:r>
          </w:p>
        </w:tc>
        <w:tc>
          <w:tcPr>
            <w:noWrap/>
          </w:tcPr>
          <w:p>
            <w:pPr/>
            <w:r>
              <w:rPr/>
              <w:t xml:space="preserve">No comprende las indicaciones ni los tipos de diálisis o presenta conceptos erróneos.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3. Aplicación de RCP avanzado</w:t>
            </w:r>
            <w:br/>
            <w:r>
              <w:rPr/>
              <w:t xml:space="preserve">Capacidad para describir y aplicar técnicas de RCP avanzado correctamente.</w:t>
            </w:r>
          </w:p>
        </w:tc>
        <w:tc>
          <w:tcPr>
            <w:noWrap/>
          </w:tcPr>
          <w:p>
            <w:pPr/>
            <w:r>
              <w:rPr/>
              <w:t xml:space="preserve">Describe y detalla correctamente las técnicas de RCP avanzado, incluyendo secuencia y protocolos, demostrando comprensión completa.</w:t>
            </w:r>
          </w:p>
        </w:tc>
        <w:tc>
          <w:tcPr>
            <w:noWrap/>
          </w:tcPr>
          <w:p>
            <w:pPr/>
            <w:r>
              <w:rPr/>
              <w:t xml:space="preserve">Explica las técnicas de RCP avanzado con algunos errores menores o falta de detalle en la secuencia y protocolos.</w:t>
            </w:r>
          </w:p>
        </w:tc>
        <w:tc>
          <w:tcPr>
            <w:noWrap/>
          </w:tcPr>
          <w:p>
            <w:pPr/>
            <w:r>
              <w:rPr/>
              <w:t xml:space="preserve">Conoce la RCP avanzado, pero con dificultades para explicar la secuencia o protocolos adecuadamente.</w:t>
            </w:r>
          </w:p>
        </w:tc>
        <w:tc>
          <w:tcPr>
            <w:noWrap/>
          </w:tcPr>
          <w:p>
            <w:pPr/>
            <w:r>
              <w:rPr/>
              <w:t xml:space="preserve">No logra explicar ni aplicar correctamente técnicas de RCP avanzado.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4. Manejo de vía aérea avanzada</w:t>
            </w:r>
            <w:br/>
            <w:r>
              <w:rPr/>
              <w:t xml:space="preserve">Dominio en la identificación y manejo de la vía aérea avanzada en situaciones clínicas.</w:t>
            </w:r>
          </w:p>
        </w:tc>
        <w:tc>
          <w:tcPr>
            <w:noWrap/>
          </w:tcPr>
          <w:p>
            <w:pPr/>
            <w:r>
              <w:rPr/>
              <w:t xml:space="preserve">Explica con claridad y precisión las técnicas y dispositivos para el manejo de vía aérea avanzada, incluyendo indicaciones y cuidados.</w:t>
            </w:r>
          </w:p>
        </w:tc>
        <w:tc>
          <w:tcPr>
            <w:noWrap/>
          </w:tcPr>
          <w:p>
            <w:pPr/>
            <w:r>
              <w:rPr/>
              <w:t xml:space="preserve">Describe correctamente el manejo de vía aérea avanzada, aunque con falta de profundidad o detalle en algunos aspectos.</w:t>
            </w:r>
          </w:p>
        </w:tc>
        <w:tc>
          <w:tcPr>
            <w:noWrap/>
          </w:tcPr>
          <w:p>
            <w:pPr/>
            <w:r>
              <w:rPr/>
              <w:t xml:space="preserve">Muestra conocimiento básico del manejo de vía aérea avanzada, pero con imprecisiones o información incompleta.</w:t>
            </w:r>
          </w:p>
        </w:tc>
        <w:tc>
          <w:tcPr>
            <w:noWrap/>
          </w:tcPr>
          <w:p>
            <w:pPr/>
            <w:r>
              <w:rPr/>
              <w:t xml:space="preserve">No demuestra conocimiento adecuado sobre el manejo de vía aérea avanzada.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5. Identificación y diagnóstico de señales de alarma y diagnósticos enfermeros</w:t>
            </w:r>
            <w:br/>
            <w:r>
              <w:rPr/>
              <w:t xml:space="preserve">Capacidad para reconocer y establecer diagnósticos enfermeros basados en señales de alarma clínicas.</w:t>
            </w:r>
          </w:p>
        </w:tc>
        <w:tc>
          <w:tcPr>
            <w:noWrap/>
          </w:tcPr>
          <w:p>
            <w:pPr/>
            <w:r>
              <w:rPr/>
              <w:t xml:space="preserve">Identifica todas las señales de alarma relevantes y formula diagnósticos enfermeros precisos y fundamentados.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señales de alarma y propone diagnósticos enfermeros adecuados con algunos detalles faltantes.</w:t>
            </w:r>
          </w:p>
        </w:tc>
        <w:tc>
          <w:tcPr>
            <w:noWrap/>
          </w:tcPr>
          <w:p>
            <w:pPr/>
            <w:r>
              <w:rPr/>
              <w:t xml:space="preserve">Identifica algunas señales de alarma y establece diagnósticos enfermeros básicos, aunque con imprecisiones.</w:t>
            </w:r>
          </w:p>
        </w:tc>
        <w:tc>
          <w:tcPr>
            <w:noWrap/>
          </w:tcPr>
          <w:p>
            <w:pPr/>
            <w:r>
              <w:rPr/>
              <w:t xml:space="preserve">No reconoce señales de alarma ni formula diagnósticos enfermeros adecuados.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6. Conocimiento y manejo de catéteres</w:t>
            </w:r>
            <w:br/>
            <w:r>
              <w:rPr/>
              <w:t xml:space="preserve">Comprensión de tipos, indicaciones, cuidados y complicaciones asociados a catéteres.</w:t>
            </w:r>
          </w:p>
        </w:tc>
        <w:tc>
          <w:tcPr>
            <w:noWrap/>
          </w:tcPr>
          <w:p>
            <w:pPr/>
            <w:r>
              <w:rPr/>
              <w:t xml:space="preserve">Describe de manera completa y detallada los tipos de catéteres, indicaciones, cuidados y prevención de complicaciones.</w:t>
            </w:r>
          </w:p>
        </w:tc>
        <w:tc>
          <w:tcPr>
            <w:noWrap/>
          </w:tcPr>
          <w:p>
            <w:pPr/>
            <w:r>
              <w:rPr/>
              <w:t xml:space="preserve">Explica correctamente los aspectos principales sobre catéteres, pero con información limitada en cuidados o complicaciones.</w:t>
            </w:r>
          </w:p>
        </w:tc>
        <w:tc>
          <w:tcPr>
            <w:noWrap/>
          </w:tcPr>
          <w:p>
            <w:pPr/>
            <w:r>
              <w:rPr/>
              <w:t xml:space="preserve">Conoce algunos tipos y cuidados básicos de catéteres, aunque con información incompleta o imprecisa.</w:t>
            </w:r>
          </w:p>
        </w:tc>
        <w:tc>
          <w:tcPr>
            <w:noWrap/>
          </w:tcPr>
          <w:p>
            <w:pPr/>
            <w:r>
              <w:rPr/>
              <w:t xml:space="preserve">Presenta desconocimiento o información errónea sobre catéteres y su manejo.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7. Interpretación de gasometría arterial</w:t>
            </w:r>
            <w:br/>
            <w:r>
              <w:rPr/>
              <w:t xml:space="preserve">Capacidad para interpretar resultados básicos de gasometría arterial y relacionarlos con estados clínicos.</w:t>
            </w:r>
          </w:p>
        </w:tc>
        <w:tc>
          <w:tcPr>
            <w:noWrap/>
          </w:tcPr>
          <w:p>
            <w:pPr/>
            <w:r>
              <w:rPr/>
              <w:t xml:space="preserve">Interpreta correctamente los parámetros de gasometría arterial y relaciona resultados con situaciones clínicas pertinentes.</w:t>
            </w:r>
          </w:p>
        </w:tc>
        <w:tc>
          <w:tcPr>
            <w:noWrap/>
          </w:tcPr>
          <w:p>
            <w:pPr/>
            <w:r>
              <w:rPr/>
              <w:t xml:space="preserve">Realiza interpretaciones adecuadas con algunos errores menores o falta de profundidad en la relación clínica.</w:t>
            </w:r>
          </w:p>
        </w:tc>
        <w:tc>
          <w:tcPr>
            <w:noWrap/>
          </w:tcPr>
          <w:p>
            <w:pPr/>
            <w:r>
              <w:rPr/>
              <w:t xml:space="preserve">Identifica parámetros básicos pero con dificultades para interpretar o relacionar con estados clínicos.</w:t>
            </w:r>
          </w:p>
        </w:tc>
        <w:tc>
          <w:tcPr>
            <w:noWrap/>
          </w:tcPr>
          <w:p>
            <w:pPr/>
            <w:r>
              <w:rPr/>
              <w:t xml:space="preserve">No interpreta adecuadamente la gasometría arterial ni la relaciona con estados clínicos.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8. Integración de criterios de Diversidad, Equidad e Inclusión (DEI) en la práctica enfermera</w:t>
            </w:r>
            <w:br/>
            <w:r>
              <w:rPr/>
              <w:t xml:space="preserve">Incorporación de principios DEI en el abordaje de diagnósticos y cuidados enfermeros.</w:t>
            </w:r>
          </w:p>
        </w:tc>
        <w:tc>
          <w:tcPr>
            <w:noWrap/>
          </w:tcPr>
          <w:p>
            <w:pPr/>
            <w:r>
              <w:rPr/>
              <w:t xml:space="preserve">Aplica con claridad y coherencia principios DEI en la formulación de diagnósticos y plan de cuidados, respetando diversidad cultural, social y de género.</w:t>
            </w:r>
          </w:p>
        </w:tc>
        <w:tc>
          <w:tcPr>
            <w:noWrap/>
          </w:tcPr>
          <w:p>
            <w:pPr/>
            <w:r>
              <w:rPr/>
              <w:t xml:space="preserve">Muestra conciencia y aplicación parcial de principios DEI, aunque con oportunidades para mejorar la inclusión en algunos casos.</w:t>
            </w:r>
          </w:p>
        </w:tc>
        <w:tc>
          <w:tcPr>
            <w:noWrap/>
          </w:tcPr>
          <w:p>
            <w:pPr/>
            <w:r>
              <w:rPr/>
              <w:t xml:space="preserve">Reconoce la importancia de DEI pero la integración en diagnósticos y cuidados es limitada o superficial.</w:t>
            </w:r>
          </w:p>
        </w:tc>
        <w:tc>
          <w:tcPr>
            <w:noWrap/>
          </w:tcPr>
          <w:p>
            <w:pPr/>
            <w:r>
              <w:rPr/>
              <w:t xml:space="preserve">No considera ni integra criterios de diversidad, equidad e inclusión en su práctica ni análisis.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2026-10-01T22:25:32-05:00</dcterms:created>
  <dcterms:modified xsi:type="dcterms:W3CDTF">2026-10-01T22:25:32-05:00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