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Lectura, Comprensión y Oralidad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las habilidades de análisis de lectura, comprensión y oralidad en estudiantes de preescolar,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Lectura, Comprensión y Oralidad en Preescolar (3-5 años)</w:t>
      </w:r>
    </w:p>
    <w:p>
      <w:pPr/>
      <w:r>
        <w:rPr/>
        <w:t xml:space="preserve">Esta rúbrica está diseñada para evaluar de manera individual las habilidades de análisis de lectura, comprensión y oralidad en estudiantes de preescolar,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lectura</w:t>
            </w:r>
          </w:p>
        </w:tc>
        <w:tc>
          <w:tcPr>
            <w:noWrap/>
          </w:tcPr>
          <w:p>
            <w:pPr/>
            <w:r>
              <w:rPr/>
              <w:t xml:space="preserve">Se mantiene atento y concentrado durante toda la lectura sin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ocasionalmente, pero vuelve a prestar atención rápidamente.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necesita recordatorios para concentrarse.</w:t>
            </w:r>
          </w:p>
        </w:tc>
        <w:tc>
          <w:tcPr>
            <w:noWrap/>
          </w:tcPr>
          <w:p>
            <w:pPr/>
            <w:r>
              <w:rPr/>
              <w:t xml:space="preserve">No presta atención durante la lectura y se muestra desconectado.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y objetos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todos los personajes y objetos principales de la historia.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y objetos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y objetos, pero confunde otros.</w:t>
            </w:r>
          </w:p>
        </w:tc>
        <w:tc>
          <w:tcPr>
            <w:noWrap/>
          </w:tcPr>
          <w:p>
            <w:pPr/>
            <w:r>
              <w:rPr/>
              <w:t xml:space="preserve">No reconoce personajes ni objetos principales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secuencia de eventos</w:t>
            </w:r>
          </w:p>
        </w:tc>
        <w:tc>
          <w:tcPr>
            <w:noWrap/>
          </w:tcPr>
          <w:p>
            <w:pPr/>
            <w:r>
              <w:rPr/>
              <w:t xml:space="preserve">Relata la secuencia correcta de los eventos de la historia de forma clara.</w:t>
            </w:r>
          </w:p>
        </w:tc>
        <w:tc>
          <w:tcPr>
            <w:noWrap/>
          </w:tcPr>
          <w:p>
            <w:pPr/>
            <w:r>
              <w:rPr/>
              <w:t xml:space="preserve">Relata la mayoría de los eventos en orden correcto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Relata algunos eventos, pero el orden es confuso o incompleto.</w:t>
            </w:r>
          </w:p>
        </w:tc>
        <w:tc>
          <w:tcPr>
            <w:noWrap/>
          </w:tcPr>
          <w:p>
            <w:pPr/>
            <w:r>
              <w:rPr/>
              <w:t xml:space="preserve">No puede relatar la secuencia de eventos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clara</w:t>
            </w:r>
          </w:p>
        </w:tc>
        <w:tc>
          <w:tcPr>
            <w:noWrap/>
          </w:tcPr>
          <w:p>
            <w:pPr/>
            <w:r>
              <w:rPr/>
              <w:t xml:space="preserve">Habla con claridad, usando un volumen adecuado y pronunciación correcta.</w:t>
            </w:r>
          </w:p>
        </w:tc>
        <w:tc>
          <w:tcPr>
            <w:noWrap/>
          </w:tcPr>
          <w:p>
            <w:pPr/>
            <w:r>
              <w:rPr/>
              <w:t xml:space="preserve">Habla claramente, aunque con pequeñas dificultades en volumen o pronunciación.</w:t>
            </w:r>
          </w:p>
        </w:tc>
        <w:tc>
          <w:tcPr>
            <w:noWrap/>
          </w:tcPr>
          <w:p>
            <w:pPr/>
            <w:r>
              <w:rPr/>
              <w:t xml:space="preserve">Habla bajo o con pronunciación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expresarse oralmente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discusión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y formula preguntas relacionadas con la lectura.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con respuestas relacionadas a la lectura.</w:t>
            </w:r>
          </w:p>
        </w:tc>
        <w:tc>
          <w:tcPr>
            <w:noWrap/>
          </w:tcPr>
          <w:p>
            <w:pPr/>
            <w:r>
              <w:rPr/>
              <w:t xml:space="preserve">Participa poco y sus respuestas son vagas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en la discusión ni responde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la historia de forma adecuada y variada.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la historia, aunque limitado.</w:t>
            </w:r>
          </w:p>
        </w:tc>
        <w:tc>
          <w:tcPr>
            <w:noWrap/>
          </w:tcPr>
          <w:p>
            <w:pPr/>
            <w:r>
              <w:rPr/>
              <w:t xml:space="preserve">Usa poco vocabulario relacionado o palabras repetidas.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emociones y sentimientos</w:t>
            </w:r>
          </w:p>
        </w:tc>
        <w:tc>
          <w:tcPr>
            <w:noWrap/>
          </w:tcPr>
          <w:p>
            <w:pPr/>
            <w:r>
              <w:rPr/>
              <w:t xml:space="preserve">Identifica y explica las emociones de los personajes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de los personajes.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y tiene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No reconoce ni puede explicar emociones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predicciones simples</w:t>
            </w:r>
          </w:p>
        </w:tc>
        <w:tc>
          <w:tcPr>
            <w:noWrap/>
          </w:tcPr>
          <w:p>
            <w:pPr/>
            <w:r>
              <w:rPr/>
              <w:t xml:space="preserve">Hace predicciones claras y coherentes sobre lo que puede pasar en la historia.</w:t>
            </w:r>
          </w:p>
        </w:tc>
        <w:tc>
          <w:tcPr>
            <w:noWrap/>
          </w:tcPr>
          <w:p>
            <w:pPr/>
            <w:r>
              <w:rPr/>
              <w:t xml:space="preserve">Hace predicciones simples, aunque no siempre coherentes.</w:t>
            </w:r>
          </w:p>
        </w:tc>
        <w:tc>
          <w:tcPr>
            <w:noWrap/>
          </w:tcPr>
          <w:p>
            <w:pPr/>
            <w:r>
              <w:rPr/>
              <w:t xml:space="preserve">Hace predicciones vagas o poco relacionadas con la historia.</w:t>
            </w:r>
          </w:p>
        </w:tc>
        <w:tc>
          <w:tcPr>
            <w:noWrap/>
          </w:tcPr>
          <w:p>
            <w:pPr/>
            <w:r>
              <w:rPr/>
              <w:t xml:space="preserve">No hace predicciones o sus respuestas no tienen relación.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2026-10-02T06:50:38-05:00</dcterms:created>
  <dcterms:modified xsi:type="dcterms:W3CDTF">2026-10-02T06:50:38-05:00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