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Resolución de Problemas de Gestión de Datos e Incertidumbre a través de una Encuesta sobre Comida Saludable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diseñar una encuesta sobre comida saludable, organizar la información en tablas de frecuencias y gráficos, interpretar los resultados, y refleja criterios de Diversidad, Equidad e Inclusión (DEI). Cada criterio se evalúa individualmente para identificar fortalezas y áreas de mejora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Resolución de Problemas de Gestión de Datos e Incertidumbre a través de una Encuesta sobre Comida Saludable</w:t>
      </w:r>
    </w:p>
    <w:p>
      <w:pPr/>
      <w:r>
        <w:rPr/>
        <w:t xml:space="preserve">Esta rúbrica evalúa la capacidad del estudiante para diseñar una encuesta sobre comida saludable, organizar la información en tablas de frecuencias y gráficos, interpretar los resultados, y refleja criterios de Diversidad, Equidad e Inclusión (DEI). Cada criterio se evalúa individualmente para identificar fortalezas y áreas de mejora en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(AD)</w:t>
            </w:r>
          </w:p>
        </w:tc>
        <w:tc>
          <w:tcPr>
            <w:noWrap/>
          </w:tcPr>
          <w:p>
            <w:pPr/>
            <w:r>
              <w:rPr/>
              <w:t xml:space="preserve">Bueno (A)</w:t>
            </w:r>
          </w:p>
        </w:tc>
        <w:tc>
          <w:tcPr>
            <w:noWrap/>
          </w:tcPr>
          <w:p>
            <w:pPr/>
            <w:r>
              <w:rPr/>
              <w:t xml:space="preserve">Aceptable (B)</w:t>
            </w:r>
          </w:p>
        </w:tc>
        <w:tc>
          <w:tcPr>
            <w:noWrap/>
          </w:tcPr>
          <w:p>
            <w:pPr/>
            <w:r>
              <w:rPr/>
              <w:t xml:space="preserve">Bajo (C)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la encuesta</w:t>
            </w:r>
          </w:p>
        </w:tc>
        <w:tc>
          <w:tcPr>
            <w:noWrap/>
          </w:tcPr>
          <w:p>
            <w:pPr/>
            <w:r>
              <w:rPr/>
              <w:t xml:space="preserve">Elabora preguntas claras, relevantes y variadas que cubren todos los aspectos de comida saludable, fomentando respuestas precisas.</w:t>
            </w:r>
          </w:p>
        </w:tc>
        <w:tc>
          <w:tcPr>
            <w:noWrap/>
          </w:tcPr>
          <w:p>
            <w:pPr/>
            <w:r>
              <w:rPr/>
              <w:t xml:space="preserve">Diseña preguntas mayormente claras y relevantes con cobertura adecuada del tema.</w:t>
            </w:r>
          </w:p>
        </w:tc>
        <w:tc>
          <w:tcPr>
            <w:noWrap/>
          </w:tcPr>
          <w:p>
            <w:pPr/>
            <w:r>
              <w:rPr/>
              <w:t xml:space="preserve">Incluye preguntas básicas, algunas poco claras o con alcance limitado.</w:t>
            </w:r>
          </w:p>
        </w:tc>
        <w:tc>
          <w:tcPr>
            <w:noWrap/>
          </w:tcPr>
          <w:p>
            <w:pPr/>
            <w:r>
              <w:rPr/>
              <w:t xml:space="preserve">Preguntas confusas, irrelevantes o incompletas que dificultan la obtención de datos útiles.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diversas (DEI)</w:t>
            </w:r>
          </w:p>
        </w:tc>
        <w:tc>
          <w:tcPr>
            <w:noWrap/>
          </w:tcPr>
          <w:p>
            <w:pPr/>
            <w:r>
              <w:rPr/>
              <w:t xml:space="preserve">Considera distintas culturas, preferencias y necesidades dietéticas, asegurando respeto y representación en la encuesta.</w:t>
            </w:r>
          </w:p>
        </w:tc>
        <w:tc>
          <w:tcPr>
            <w:noWrap/>
          </w:tcPr>
          <w:p>
            <w:pPr/>
            <w:r>
              <w:rPr/>
              <w:t xml:space="preserve">Incluye algunas consideraciones sobre diversidad cultural y dietética.</w:t>
            </w:r>
          </w:p>
        </w:tc>
        <w:tc>
          <w:tcPr>
            <w:noWrap/>
          </w:tcPr>
          <w:p>
            <w:pPr/>
            <w:r>
              <w:rPr/>
              <w:t xml:space="preserve">Muestra un reconocimiento limitado a la diversidad en las preguntas.</w:t>
            </w:r>
          </w:p>
        </w:tc>
        <w:tc>
          <w:tcPr>
            <w:noWrap/>
          </w:tcPr>
          <w:p>
            <w:pPr/>
            <w:r>
              <w:rPr/>
              <w:t xml:space="preserve">No toma en cuenta aspectos de diversidad, equidad e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Recolección y organización de datos</w:t>
            </w:r>
          </w:p>
        </w:tc>
        <w:tc>
          <w:tcPr>
            <w:noWrap/>
          </w:tcPr>
          <w:p>
            <w:pPr/>
            <w:r>
              <w:rPr/>
              <w:t xml:space="preserve">Organiza los datos de forma precisa y completa en tablas de frecuencias bien estructuradas.</w:t>
            </w:r>
          </w:p>
        </w:tc>
        <w:tc>
          <w:tcPr>
            <w:noWrap/>
          </w:tcPr>
          <w:p>
            <w:pPr/>
            <w:r>
              <w:rPr/>
              <w:t xml:space="preserve">Organiza los datos correctamente, con pocas imprecisiones en las tablas.</w:t>
            </w:r>
          </w:p>
        </w:tc>
        <w:tc>
          <w:tcPr>
            <w:noWrap/>
          </w:tcPr>
          <w:p>
            <w:pPr/>
            <w:r>
              <w:rPr/>
              <w:t xml:space="preserve">Organiza los datos de manera básica, con errores o falta de detalle en las tablas.</w:t>
            </w:r>
          </w:p>
        </w:tc>
        <w:tc>
          <w:tcPr>
            <w:noWrap/>
          </w:tcPr>
          <w:p>
            <w:pPr/>
            <w:r>
              <w:rPr/>
              <w:t xml:space="preserve">No organiza correctamente los datos o las tablas están incompletas o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gráficos</w:t>
            </w:r>
          </w:p>
        </w:tc>
        <w:tc>
          <w:tcPr>
            <w:noWrap/>
          </w:tcPr>
          <w:p>
            <w:pPr/>
            <w:r>
              <w:rPr/>
              <w:t xml:space="preserve">Realiza gráficos claros, apropiados y bien etiquetados que facilitan la interpretación de los datos.</w:t>
            </w:r>
          </w:p>
        </w:tc>
        <w:tc>
          <w:tcPr>
            <w:noWrap/>
          </w:tcPr>
          <w:p>
            <w:pPr/>
            <w:r>
              <w:rPr/>
              <w:t xml:space="preserve">Elabora gráficos adecuados con etiquetas correctas, aunque con leve falta de claridad.</w:t>
            </w:r>
          </w:p>
        </w:tc>
        <w:tc>
          <w:tcPr>
            <w:noWrap/>
          </w:tcPr>
          <w:p>
            <w:pPr/>
            <w:r>
              <w:rPr/>
              <w:t xml:space="preserve">Construye gráficos básicos con etiquetas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Gráficos mal elaborados, sin etiquetas o irrelevantes para los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</w:t>
            </w:r>
          </w:p>
        </w:tc>
        <w:tc>
          <w:tcPr>
            <w:noWrap/>
          </w:tcPr>
          <w:p>
            <w:pPr/>
            <w:r>
              <w:rPr/>
              <w:t xml:space="preserve">Analiza los datos con profundidad, identifica patrones y extrae conclusiones relevantes y fundamentadas.</w:t>
            </w:r>
          </w:p>
        </w:tc>
        <w:tc>
          <w:tcPr>
            <w:noWrap/>
          </w:tcPr>
          <w:p>
            <w:pPr/>
            <w:r>
              <w:rPr/>
              <w:t xml:space="preserve">Interpreta los datos correctamente y señala conclusiones generales adecuadas.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superficiales o poco claras sobre los resultados.</w:t>
            </w:r>
          </w:p>
        </w:tc>
        <w:tc>
          <w:tcPr>
            <w:noWrap/>
          </w:tcPr>
          <w:p>
            <w:pPr/>
            <w:r>
              <w:rPr/>
              <w:t xml:space="preserve">No interpreta o presenta conclusiones erróneas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resultados</w:t>
            </w:r>
          </w:p>
        </w:tc>
        <w:tc>
          <w:tcPr>
            <w:noWrap/>
          </w:tcPr>
          <w:p>
            <w:pPr/>
            <w:r>
              <w:rPr/>
              <w:t xml:space="preserve">Expresa sus hallazgos de forma clara, coherente y con lenguaje adecuado para su audiencia.</w:t>
            </w:r>
          </w:p>
        </w:tc>
        <w:tc>
          <w:tcPr>
            <w:noWrap/>
          </w:tcPr>
          <w:p>
            <w:pPr/>
            <w:r>
              <w:rPr/>
              <w:t xml:space="preserve">Comunica los resultados con claridad, aunque con algunas imprecisiones en el lenguaje.</w:t>
            </w:r>
          </w:p>
        </w:tc>
        <w:tc>
          <w:tcPr>
            <w:noWrap/>
          </w:tcPr>
          <w:p>
            <w:pPr/>
            <w:r>
              <w:rPr/>
              <w:t xml:space="preserve">Presenta los resultados de manera entendible pero poco organizada o con vocabulario limitado.</w:t>
            </w:r>
          </w:p>
        </w:tc>
        <w:tc>
          <w:tcPr>
            <w:noWrap/>
          </w:tcPr>
          <w:p>
            <w:pPr/>
            <w:r>
              <w:rPr/>
              <w:t xml:space="preserve">Presenta los resultados confusos, desorganizados o con lenguaje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términos estadísticos</w:t>
            </w:r>
          </w:p>
        </w:tc>
        <w:tc>
          <w:tcPr>
            <w:noWrap/>
          </w:tcPr>
          <w:p>
            <w:pPr/>
            <w:r>
              <w:rPr/>
              <w:t xml:space="preserve">Emplea con precisión términos como frecuencia, porcentaje, media y gráfica.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los términos estadísticos clave.</w:t>
            </w:r>
          </w:p>
        </w:tc>
        <w:tc>
          <w:tcPr>
            <w:noWrap/>
          </w:tcPr>
          <w:p>
            <w:pPr/>
            <w:r>
              <w:rPr/>
              <w:t xml:space="preserve">Usa algunos términos estadísticos pero con errores o confusión ocasional.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los términos estadísticos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 el trabajo en equipo (DEI)</w:t>
            </w:r>
          </w:p>
        </w:tc>
        <w:tc>
          <w:tcPr>
            <w:noWrap/>
          </w:tcPr>
          <w:p>
            <w:pPr/>
            <w:r>
              <w:rPr/>
              <w:t xml:space="preserve">Demuestra actitud inclusiva, escucha activa y respeto a todas las opiniones en el equipo.</w:t>
            </w:r>
          </w:p>
        </w:tc>
        <w:tc>
          <w:tcPr>
            <w:noWrap/>
          </w:tcPr>
          <w:p>
            <w:pPr/>
            <w:r>
              <w:rPr/>
              <w:t xml:space="preserve">Muestra respeto y colaboración, aunque con leves dificultades para integrar todas las voces.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consideración hacia la diversidad de opiniones.</w:t>
            </w:r>
          </w:p>
        </w:tc>
        <w:tc>
          <w:tcPr>
            <w:noWrap/>
          </w:tcPr>
          <w:p>
            <w:pPr/>
            <w:r>
              <w:rPr/>
              <w:t xml:space="preserve">Presenta actitudes poco colaborativas o excluyentes en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2026-10-02T04:09:50-05:00</dcterms:created>
  <dcterms:modified xsi:type="dcterms:W3CDTF">2026-10-02T04:09:50-05:00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