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Comunicación Verbal - Oralidad (Primaria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comunicación verbal y oralidad en estudiantes de educación básica, considerando aspectos clave para desarrollar una expresión clara, coherente y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Comunicación Verbal - Oralidad (Primaria 6-11 años)</w:t>
      </w:r>
    </w:p>
    <w:p>
      <w:pPr/>
      <w:r>
        <w:rPr/>
        <w:t xml:space="preserve">Esta rúbrica evalúa las habilidades de comunicación verbal y oralidad en estudiantes de educación básica, considerando aspectos clave para desarrollar una expresión clara, coherente y efectiva.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dicción</w:t>
            </w:r>
          </w:p>
        </w:tc>
        <w:tc>
          <w:tcPr>
            <w:noWrap/>
          </w:tcPr>
          <w:p>
            <w:pPr/>
            <w:r>
              <w:rPr/>
              <w:t xml:space="preserve">Habla con pronunciación clara y precisa; todas las palabras se entienden perfectamente.</w:t>
            </w:r>
          </w:p>
        </w:tc>
        <w:tc>
          <w:tcPr>
            <w:noWrap/>
          </w:tcPr>
          <w:p>
            <w:pPr/>
            <w:r>
              <w:rPr/>
              <w:t xml:space="preserve">Generalmente claro, con pocas palabras poco claras o mal pronunciadas.</w:t>
            </w:r>
          </w:p>
        </w:tc>
        <w:tc>
          <w:tcPr>
            <w:noWrap/>
          </w:tcPr>
          <w:p>
            <w:pPr/>
            <w:r>
              <w:rPr/>
              <w:t xml:space="preserve">Algunas palabras son difíciles de entender debido a la pronunciación o volumen bajo.</w:t>
            </w:r>
          </w:p>
        </w:tc>
        <w:tc>
          <w:tcPr>
            <w:noWrap/>
          </w:tcPr>
          <w:p>
            <w:pPr/>
            <w:r>
              <w:rPr/>
              <w:t xml:space="preserve">Habla de forma poco clara, con muchas palabras ininteligibles o muy bajo volumen.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de forma lógica y ordenada,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organizadas, aunque con ligeros saltos o falta de conexión clara.</w:t>
            </w:r>
          </w:p>
        </w:tc>
        <w:tc>
          <w:tcPr>
            <w:noWrap/>
          </w:tcPr>
          <w:p>
            <w:pPr/>
            <w:r>
              <w:rPr/>
              <w:t xml:space="preserve">Las ideas están poco organizadas, lo que dificulta entender el mensaje en algunas partes.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confusas, sin un hilo conductor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y entonación</w:t>
            </w:r>
          </w:p>
        </w:tc>
        <w:tc>
          <w:tcPr>
            <w:noWrap/>
          </w:tcPr>
          <w:p>
            <w:pPr/>
            <w:r>
              <w:rPr/>
              <w:t xml:space="preserve">Usa volumen adecuado y entonación expresiva que mantiene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Volumen generalmente adecuado; entonación poco variada pero comprensible.</w:t>
            </w:r>
          </w:p>
        </w:tc>
        <w:tc>
          <w:tcPr>
            <w:noWrap/>
          </w:tcPr>
          <w:p>
            <w:pPr/>
            <w:r>
              <w:rPr/>
              <w:t xml:space="preserve">Volumen bajo o irregular; entonación monótona que dificulta captar la atención.</w:t>
            </w:r>
          </w:p>
        </w:tc>
        <w:tc>
          <w:tcPr>
            <w:noWrap/>
          </w:tcPr>
          <w:p>
            <w:pPr/>
            <w:r>
              <w:rPr/>
              <w:t xml:space="preserve">Volumen muy bajo o inapropiado; entonación plana que no permite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apropiado para la edad y el tema tratado.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con algunas repeticiones o términos sencillos.</w:t>
            </w:r>
          </w:p>
        </w:tc>
        <w:tc>
          <w:tcPr>
            <w:noWrap/>
          </w:tcPr>
          <w:p>
            <w:pPr/>
            <w:r>
              <w:rPr/>
              <w:t xml:space="preserve">Vocabulario limitado y repetitivo; uso frecuente de palabras básicas o incorrectas.</w:t>
            </w:r>
          </w:p>
        </w:tc>
        <w:tc>
          <w:tcPr>
            <w:noWrap/>
          </w:tcPr>
          <w:p>
            <w:pPr/>
            <w:r>
              <w:rPr/>
              <w:t xml:space="preserve">Vocabulario muy pobre o inapropiado,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constante con la audiencia de manera natural.</w:t>
            </w:r>
          </w:p>
        </w:tc>
        <w:tc>
          <w:tcPr>
            <w:noWrap/>
          </w:tcPr>
          <w:p>
            <w:pPr/>
            <w:r>
              <w:rPr/>
              <w:t xml:space="preserve">Realiza contacto visual la mayor parte del tiempo,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Contacto visual ocasional y poco sostenido, con frecuencia evita mirar al público.</w:t>
            </w:r>
          </w:p>
        </w:tc>
        <w:tc>
          <w:tcPr>
            <w:noWrap/>
          </w:tcPr>
          <w:p>
            <w:pPr/>
            <w:r>
              <w:rPr/>
              <w:t xml:space="preserve">No mantiene contacto visual, mirando constantemente hacia otro lado o al piso.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gestos y lenguaje corporal</w:t>
            </w:r>
          </w:p>
        </w:tc>
        <w:tc>
          <w:tcPr>
            <w:noWrap/>
          </w:tcPr>
          <w:p>
            <w:pPr/>
            <w:r>
              <w:rPr/>
              <w:t xml:space="preserve">Usa gestos y movimientos adecuados que complementan y refuerzan el mensaje.</w:t>
            </w:r>
          </w:p>
        </w:tc>
        <w:tc>
          <w:tcPr>
            <w:noWrap/>
          </w:tcPr>
          <w:p>
            <w:pPr/>
            <w:r>
              <w:rPr/>
              <w:t xml:space="preserve">Emplea algunos gestos que aportan, aunque de forma limitada o poco natural.</w:t>
            </w:r>
          </w:p>
        </w:tc>
        <w:tc>
          <w:tcPr>
            <w:noWrap/>
          </w:tcPr>
          <w:p>
            <w:pPr/>
            <w:r>
              <w:rPr/>
              <w:t xml:space="preserve">Gestos escasos o inapropiados que no apoyan el mensaje o distraen.</w:t>
            </w:r>
          </w:p>
        </w:tc>
        <w:tc>
          <w:tcPr>
            <w:noWrap/>
          </w:tcPr>
          <w:p>
            <w:pPr/>
            <w:r>
              <w:rPr/>
              <w:t xml:space="preserve">No usa gestos o lenguaje corporal, o estos resultan inapropiados y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claridad, demostrando comprensión del tema.</w:t>
            </w:r>
          </w:p>
        </w:tc>
        <w:tc>
          <w:tcPr>
            <w:noWrap/>
          </w:tcPr>
          <w:p>
            <w:pPr/>
            <w:r>
              <w:rPr/>
              <w:t xml:space="preserve">Responde adecuadamente, aunque con dudas o respuestas breves.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o con respuestas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responde o sus respuestas son erróneas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ritmo</w:t>
            </w:r>
          </w:p>
        </w:tc>
        <w:tc>
          <w:tcPr>
            <w:noWrap/>
          </w:tcPr>
          <w:p>
            <w:pPr/>
            <w:r>
              <w:rPr/>
              <w:t xml:space="preserve">Administra el tiempo de forma adecuada, manteniendo un ritmo fluido y pausado.</w:t>
            </w:r>
          </w:p>
        </w:tc>
        <w:tc>
          <w:tcPr>
            <w:noWrap/>
          </w:tcPr>
          <w:p>
            <w:pPr/>
            <w:r>
              <w:rPr/>
              <w:t xml:space="preserve">En general respeta el tiempo; ritmo un poco rápido o lento en ocasiones.</w:t>
            </w:r>
          </w:p>
        </w:tc>
        <w:tc>
          <w:tcPr>
            <w:noWrap/>
          </w:tcPr>
          <w:p>
            <w:pPr/>
            <w:r>
              <w:rPr/>
              <w:t xml:space="preserve">Presentación demasiado rápida o lenta que afecta la comprensión.</w:t>
            </w:r>
          </w:p>
        </w:tc>
        <w:tc>
          <w:tcPr>
            <w:noWrap/>
          </w:tcPr>
          <w:p>
            <w:pPr/>
            <w:r>
              <w:rPr/>
              <w:t xml:space="preserve">No controla el tiempo, hablando demasiado rápido o muy lento sin pausas.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2026-10-02T01:36:27-05:00</dcterms:created>
  <dcterms:modified xsi:type="dcterms:W3CDTF">2026-10-02T01:36:27-05:00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