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Instalaciones Eléctricas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instalaciones eléctricas, considerando la calidad técnica, contenido analítico, calidad de presentación y precisión en los cálculos.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Instalaciones Eléctricas en Ingeniería Civil</w:t>
      </w:r>
    </w:p>
    <w:p>
      <w:pPr/>
      <w:r>
        <w:rPr/>
        <w:t xml:space="preserve">Esta rúbrica está diseñada para evaluar proyectos de instalaciones eléctricas, considerando la calidad técnica, contenido analítico, calidad de presentación y precisión en los cálculos.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</w:t>
            </w:r>
            <w:br/>
            <w:r>
              <w:rPr/>
              <w:t xml:space="preserve">Aplicación correcta y avanzada de normas y estándares eléctricos en la instalación.</w:t>
            </w:r>
          </w:p>
        </w:tc>
        <w:tc>
          <w:tcPr>
            <w:noWrap/>
          </w:tcPr>
          <w:p>
            <w:pPr/>
            <w:r>
              <w:rPr/>
              <w:t xml:space="preserve">Cumple y supera las normas técnicas con aplicación avanzada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Cumple adecuadamente las normas técnicas con pequeñas omisiones sin impacto mayor.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pero con errores o faltas de justificación relevantes.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técnicas o presenta errores graves en la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Analítico</w:t>
            </w:r>
            <w:br/>
            <w:r>
              <w:rPr/>
              <w:t xml:space="preserve">Profundidad y exhaustividad en el análisis de la instalación eléctrica.</w:t>
            </w:r>
          </w:p>
        </w:tc>
        <w:tc>
          <w:tcPr>
            <w:noWrap/>
          </w:tcPr>
          <w:p>
            <w:pPr/>
            <w:r>
              <w:rPr/>
              <w:t xml:space="preserve">Presenta análisis completo, detallado y bien fundamentado de todos los elementos.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áreas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incorrecto, sin sustento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Presentación</w:t>
            </w:r>
            <w:br/>
            <w:r>
              <w:rPr/>
              <w:t xml:space="preserve">Claridad, organización y formato profesional del informe o proyecto.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organizada, con gráficos y diagramas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gráficos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gráficos poco legibles.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de formato o ausencia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Precisión de Cálculo</w:t>
            </w:r>
            <w:br/>
            <w:r>
              <w:rPr/>
              <w:t xml:space="preserve">Exactitud y coherencia en los cálculos eléctricos realizados.</w:t>
            </w:r>
          </w:p>
        </w:tc>
        <w:tc>
          <w:tcPr>
            <w:noWrap/>
          </w:tcPr>
          <w:p>
            <w:pPr/>
            <w:r>
              <w:rPr/>
              <w:t xml:space="preserve">Cálculos totalmente precisos, sin errores, y consistentes con la teoría aplicada.</w:t>
            </w:r>
          </w:p>
        </w:tc>
        <w:tc>
          <w:tcPr>
            <w:noWrap/>
          </w:tcPr>
          <w:p>
            <w:pPr/>
            <w:r>
              <w:rPr/>
              <w:t xml:space="preserve">Cálculos mayormente precisos con errores menores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Cálculos con errores relevantes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inconsistentes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Materiales y Equipos</w:t>
            </w:r>
            <w:br/>
            <w:r>
              <w:rPr/>
              <w:t xml:space="preserve">Adecuación y justificación técnica en la elección de materiales y equipos.</w:t>
            </w:r>
          </w:p>
        </w:tc>
        <w:tc>
          <w:tcPr>
            <w:noWrap/>
          </w:tcPr>
          <w:p>
            <w:pPr/>
            <w:r>
              <w:rPr/>
              <w:t xml:space="preserve">Materiales y equipos seleccionados óptimos y justificados técnicamente con criterios claros.</w:t>
            </w:r>
          </w:p>
        </w:tc>
        <w:tc>
          <w:tcPr>
            <w:noWrap/>
          </w:tcPr>
          <w:p>
            <w:pPr/>
            <w:r>
              <w:rPr/>
              <w:t xml:space="preserve">Selección adecuada con justificaciones presentes pero poco detalladas.</w:t>
            </w:r>
          </w:p>
        </w:tc>
        <w:tc>
          <w:tcPr>
            <w:noWrap/>
          </w:tcPr>
          <w:p>
            <w:pPr/>
            <w:r>
              <w:rPr/>
              <w:t xml:space="preserve">Selección básica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Selección inadecuada o sin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Normatividad</w:t>
            </w:r>
            <w:br/>
            <w:r>
              <w:rPr/>
              <w:t xml:space="preserve">Cumplimiento de medidas de seguridad y normativas vigentes en instalaciones eléctricas.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de seguridad y normativas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medidas,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Incorpora medidas básicas de seguridad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normas ni medidas de seguridad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Optimización</w:t>
            </w:r>
            <w:br/>
            <w:r>
              <w:rPr/>
              <w:t xml:space="preserve">Incorporación de soluciones innovadoras o mejoras en eficiencia y funcionalidad.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mejoras o alternativas prácticas pero sin innovación destacada.</w:t>
            </w:r>
          </w:p>
        </w:tc>
        <w:tc>
          <w:tcPr>
            <w:noWrap/>
          </w:tcPr>
          <w:p>
            <w:pPr/>
            <w:r>
              <w:rPr/>
              <w:t xml:space="preserve">Realiza pocas mejoras o modificaciones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innovaciones ni optimizaciones.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Resultados y Conclusiones</w:t>
            </w:r>
            <w:br/>
            <w:r>
              <w:rPr/>
              <w:t xml:space="preserve">Claridad y coherencia en la exposición de resultados y conclusiones del proyecto.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están claramente expuestos, coherentes y bien argumentados.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claros pero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superficiales o poco coherentes.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conclusiones claras 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2026-10-01T19:58:25-05:00</dcterms:created>
  <dcterms:modified xsi:type="dcterms:W3CDTF">2026-10-01T19:58:25-05:00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