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Metalmecánica y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competencias relacionadas con el reconocimiento y uso de herramientas, normas de seguridad, habilidades manuales, trabajo colaborativo, roles socio-laborales, y la fabricación de objetos utilitarios en el taller de metalmecánica. También incorpora criterios de Diversidad, Equidad e Inclusión para garantizar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Metalmecánica y Colaboración</w:t>
      </w:r>
    </w:p>
    <w:p>
      <w:pPr/>
      <w:r>
        <w:rPr/>
        <w:t xml:space="preserve">Esta rúbrica evalúa de manera detallada las competencias relacionadas con el reconocimiento y uso de herramientas, normas de seguridad, habilidades manuales, trabajo colaborativo, roles socio-laborales, y la fabricación de objetos utilitarios en el taller de metalmecánica. También incorpora criterios de Diversidad, Equidad e Inclusión para garantizar un ambiente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y Clasificación de Herramientas, Máquinas y EPP</w:t>
            </w:r>
            <w:br/>
            <w:r>
              <w:rPr/>
              <w:t xml:space="preserve">Identifica y clasifica correctamente todos los elementos mediante soportes visuales y táctiles.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precisión todas las herramientas, máquinas y EPP, demostrando comprensión completa de su uso y función.</w:t>
            </w:r>
          </w:p>
        </w:tc>
        <w:tc>
          <w:tcPr>
            <w:noWrap/>
          </w:tcPr>
          <w:p>
            <w:pPr/>
            <w:r>
              <w:rPr/>
              <w:t xml:space="preserve">Reconoce y clasifica la mayoría de las herramientas, máquinas y EPP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presenta confusiones significativas en la clasificación o uso.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adecuadamente las herramientas, máquinas ni EPP.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Normas de Seguridad, Higiene y Cuidado</w:t>
            </w:r>
            <w:br/>
            <w:r>
              <w:rPr/>
              <w:t xml:space="preserve">Demuestra comprensión y aplicación constante de las normas básicas para prevenir riesgos.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seguridad, higiene y cuidado de manera rigurosa y constante, previniendo riesgos activamente.</w:t>
            </w:r>
          </w:p>
        </w:tc>
        <w:tc>
          <w:tcPr>
            <w:noWrap/>
          </w:tcPr>
          <w:p>
            <w:pPr/>
            <w:r>
              <w:rPr/>
              <w:t xml:space="preserve">Aplica las normas en la mayoría de las situaciones, con algunas faltas menores sin riesgo grave.</w:t>
            </w:r>
          </w:p>
        </w:tc>
        <w:tc>
          <w:tcPr>
            <w:noWrap/>
          </w:tcPr>
          <w:p>
            <w:pPr/>
            <w:r>
              <w:rPr/>
              <w:t xml:space="preserve">Aplica las normas de forma inconsistente, presentando riesgos ocasionales para sí mismo o compañeros.</w:t>
            </w:r>
          </w:p>
        </w:tc>
        <w:tc>
          <w:tcPr>
            <w:noWrap/>
          </w:tcPr>
          <w:p>
            <w:pPr/>
            <w:r>
              <w:rPr/>
              <w:t xml:space="preserve">No aplica las normas básicas, exponiendo a riesgos frecuentes en el espacio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Desarrollo de Habilidades Motrices y Destrezas Manuales Básicas</w:t>
            </w:r>
            <w:br/>
            <w:r>
              <w:rPr/>
              <w:t xml:space="preserve">Realiza prácticas guiadas de sujeción, marcado y manipulación con precisión y control.</w:t>
            </w:r>
          </w:p>
        </w:tc>
        <w:tc>
          <w:tcPr>
            <w:noWrap/>
          </w:tcPr>
          <w:p>
            <w:pPr/>
            <w:r>
              <w:rPr/>
              <w:t xml:space="preserve">Demuestra destrezas motrices avanzadas, realizando todas las prácticas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Realiza las prácticas con buena destreza, con pequeños errores que no afectan la seguridad ni calidad.</w:t>
            </w:r>
          </w:p>
        </w:tc>
        <w:tc>
          <w:tcPr>
            <w:noWrap/>
          </w:tcPr>
          <w:p>
            <w:pPr/>
            <w:r>
              <w:rPr/>
              <w:t xml:space="preserve">Presenta destrezas básicas con dificultades evidentes que requieren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Muestra falta de control y coordinación, comprometiendo la realización segura y correcta de las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Activa en Estaciones de Trabajo Colaborativas</w:t>
            </w:r>
            <w:br/>
            <w:r>
              <w:rPr/>
              <w:t xml:space="preserve">Respeta tiempos y contribuye eficazmente en los procesos artesanales y técnicos.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tiempos y apoyando a compañeros para el buen avance del trabajo.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respetando tiempos con mínimas interrupciones o retrasos.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faltas ocasionales que afectan el ritmo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colaborativo, afectando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Asunción de Roles Socio-Laborales Rotativos</w:t>
            </w:r>
            <w:br/>
            <w:r>
              <w:rPr/>
              <w:t xml:space="preserve">Asume responsabilidades como "Supervisor de Seguridad" fomentando autonomía y cuidado mutuo.</w:t>
            </w:r>
          </w:p>
        </w:tc>
        <w:tc>
          <w:tcPr>
            <w:noWrap/>
          </w:tcPr>
          <w:p>
            <w:pPr/>
            <w:r>
              <w:rPr/>
              <w:t xml:space="preserve">Asume el rol con compromiso, promoviendo activamente la seguridad y responsabilidad en el grupo.</w:t>
            </w:r>
          </w:p>
        </w:tc>
        <w:tc>
          <w:tcPr>
            <w:noWrap/>
          </w:tcPr>
          <w:p>
            <w:pPr/>
            <w:r>
              <w:rPr/>
              <w:t xml:space="preserve">Asume el rol adecuadamente, cumpliendo con las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Asume el rol de forma pasiva o con falta de compromiso, limitando su eficacia.</w:t>
            </w:r>
          </w:p>
        </w:tc>
        <w:tc>
          <w:tcPr>
            <w:noWrap/>
          </w:tcPr>
          <w:p>
            <w:pPr/>
            <w:r>
              <w:rPr/>
              <w:t xml:space="preserve">No asume el rol o incumple sus responsabilidades, afectando la dinámica y seguridad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Colaboración en la Fabricación de Objetos Utilitarios</w:t>
            </w:r>
            <w:br/>
            <w:r>
              <w:rPr/>
              <w:t xml:space="preserve">Aplica procedimientos y técnicas elementales con calidad y trabajo en equipo.</w:t>
            </w:r>
          </w:p>
        </w:tc>
        <w:tc>
          <w:tcPr>
            <w:noWrap/>
          </w:tcPr>
          <w:p>
            <w:pPr/>
            <w:r>
              <w:rPr/>
              <w:t xml:space="preserve">Contribuye significativamente en la fabricación con técnicas precisas y trabajo colaborativo ejemplar.</w:t>
            </w:r>
          </w:p>
        </w:tc>
        <w:tc>
          <w:tcPr>
            <w:noWrap/>
          </w:tcPr>
          <w:p>
            <w:pPr/>
            <w:r>
              <w:rPr/>
              <w:t xml:space="preserve">Contribuye adecuadamente con técnicas correctas y cooperación moderada.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limitada, con técnicas básicas y colaboración mínima.</w:t>
            </w:r>
          </w:p>
        </w:tc>
        <w:tc>
          <w:tcPr>
            <w:noWrap/>
          </w:tcPr>
          <w:p>
            <w:pPr/>
            <w:r>
              <w:rPr/>
              <w:t xml:space="preserve">No contribuye o lo hace de forma incorrecta, afectando la calidad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Respeto y Promoción de Diversidad, Equidad e Inclusión (DEI)</w:t>
            </w:r>
            <w:br/>
            <w:r>
              <w:rPr/>
              <w:t xml:space="preserve">Muestra actitudes y acciones que fomentan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respeto, la inclusión y la equidad entre todos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y equidad en sus interacciones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actitudes inclusivas inconsistentes.</w:t>
            </w:r>
          </w:p>
        </w:tc>
        <w:tc>
          <w:tcPr>
            <w:noWrap/>
          </w:tcPr>
          <w:p>
            <w:pPr/>
            <w:r>
              <w:rPr/>
              <w:t xml:space="preserve">Presenta actitudes o comportamientos que excluyen o discriminan 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Comunicación y Resolución de Conflictos en el Trabajo Colaborativo</w:t>
            </w:r>
            <w:br/>
            <w:r>
              <w:rPr/>
              <w:t xml:space="preserve">Utiliza comunicación efectiva para resolver desacuerdos y fortalecer el trabajo en equipo.</w:t>
            </w:r>
          </w:p>
        </w:tc>
        <w:tc>
          <w:tcPr>
            <w:noWrap/>
          </w:tcPr>
          <w:p>
            <w:pPr/>
            <w:r>
              <w:rPr/>
              <w:t xml:space="preserve">Comunica ideas y soluciones con claridad, facilitando la resolución pacífica de conflictos.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participa en la resolución de conflictos cuando es necesario.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evita o dificulta la resolución de algunos conflictos.</w:t>
            </w:r>
          </w:p>
        </w:tc>
        <w:tc>
          <w:tcPr>
            <w:noWrap/>
          </w:tcPr>
          <w:p>
            <w:pPr/>
            <w:r>
              <w:rPr/>
              <w:t xml:space="preserve">No se comunica o genera conflictos que afectan negativamente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2026-10-02T02:06:19-05:00</dcterms:created>
  <dcterms:modified xsi:type="dcterms:W3CDTF">2026-10-02T02:06:19-05:00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