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de Reanimación Cardiopulmonar Neonatal - Posgrado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del estudiante en el Taller de Reanimación Cardiopulmonar Neonatal, identificando fortalezas y áreas de mejora en aspectos técnicos, teóricos y actitudinales fundamentales para la práctica clínica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de Reanimación Cardiopulmonar Neonatal - Posgrado en Medicina</w:t>
      </w:r>
    </w:p>
    <w:p>
      <w:pPr/>
      <w:r>
        <w:rPr/>
        <w:t xml:space="preserve">Esta rúbrica evalúa de manera detallada el desempeño del estudiante en el Taller de Reanimación Cardiopulmonar Neonatal, identificando fortalezas y áreas de mejora en aspectos técnicos, teóricos y actitudinales fundamentales para la práctica clínica especializada.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protocolos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actualizada de todos los protocolos vigentes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Conoce la mayoría de protocolos con algunos detalles menores que no afectan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los protocolos básicos pero presenta lagunas en detalles clave.</w:t>
            </w:r>
          </w:p>
        </w:tc>
        <w:tc>
          <w:tcPr>
            <w:noWrap/>
          </w:tcPr>
          <w:p>
            <w:pPr/>
            <w:r>
              <w:rPr/>
              <w:t xml:space="preserve">Desconoce o presenta confusiones importantes sobre los protocolos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evaluar rápidamente al neonato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completa, rápida y precisa que permite la toma de decisiones inmediata.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con ligera demora o falta de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Evalúa parcialmente, omitiendo elementos importantes que retrasan la intervención.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ni oportuna, afectando la calidad de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la ejecución de maniobras de reanimación (ventilación, compresiones, etc.)</w:t>
            </w:r>
          </w:p>
        </w:tc>
        <w:tc>
          <w:tcPr>
            <w:noWrap/>
          </w:tcPr>
          <w:p>
            <w:pPr/>
            <w:r>
              <w:rPr/>
              <w:t xml:space="preserve">Ejecuta todas las maniobras con técnica precisa, coordinación y seguridad completa.</w:t>
            </w:r>
          </w:p>
        </w:tc>
        <w:tc>
          <w:tcPr>
            <w:noWrap/>
          </w:tcPr>
          <w:p>
            <w:pPr/>
            <w:r>
              <w:rPr/>
              <w:t xml:space="preserve">Realiza las maniobras de forma correcta pero con leve falta de fluidez o coordinación.</w:t>
            </w:r>
          </w:p>
        </w:tc>
        <w:tc>
          <w:tcPr>
            <w:noWrap/>
          </w:tcPr>
          <w:p>
            <w:pPr/>
            <w:r>
              <w:rPr/>
              <w:t xml:space="preserve">Ejecuta maniobras básicas pero con errores técnicos que pueden afectar la eficacia.</w:t>
            </w:r>
          </w:p>
        </w:tc>
        <w:tc>
          <w:tcPr>
            <w:noWrap/>
          </w:tcPr>
          <w:p>
            <w:pPr/>
            <w:r>
              <w:rPr/>
              <w:t xml:space="preserve">No ejecuta correctamente las maniobras, poniendo en riesgo la reanimación exitosa.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manejo del equipo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Manipula todos los dispositivos con habilidad, asegurando funcionalidad óptima y seguridad.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equipos, con algunos errores menores en manejo.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manejar algunos equipos, afectando la eficiencia.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el equipo, generando riesgos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simulación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claramente, coordina y apoya al equipo de forma proactiva y eficaz.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el equipo, aunque con momentos de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ocasionando confusiones o retrasos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situaciones complicadas o imprevistos</w:t>
            </w:r>
          </w:p>
        </w:tc>
        <w:tc>
          <w:tcPr>
            <w:noWrap/>
          </w:tcPr>
          <w:p>
            <w:pPr/>
            <w:r>
              <w:rPr/>
              <w:t xml:space="preserve">Detecta y responde rápidamente a complicaciones con soluciones adecuadas y seguras.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y aplica respuestas adecuadas con leve demora.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responde de forma parcial o ineficiente.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adecuadamente a situaciones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bioseguridad y mantiene conducta ética intachable.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ética, con alguna omisión menor sin impacto serio.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que podrían comprometer la seguridad o ética.</w:t>
            </w:r>
          </w:p>
        </w:tc>
        <w:tc>
          <w:tcPr>
            <w:noWrap/>
          </w:tcPr>
          <w:p>
            <w:pPr/>
            <w:r>
              <w:rPr/>
              <w:t xml:space="preserve">Ignora normas y ética, poniendo en riesgo la seguridad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post-simulación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identifica fortalezas y debilidades con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Analiza su desempeño con reconocimiento de áreas de mejora,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y no propone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2026-10-02T01:18:06-05:00</dcterms:created>
  <dcterms:modified xsi:type="dcterms:W3CDTF">2026-10-02T01:18:06-05:00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