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Descripciones Básicas en Inglés (EFL 4.2.11)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dar descripciones cortas y básicas de actividades cotidianas, temas familiares y experiencias personales usando el tiempo presente simple y vocabulario conocido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Descripciones Básicas en Inglés (EFL 4.2.11)</w:t>
      </w:r>
    </w:p>
    <w:p>
      <w:pPr/>
      <w:r>
        <w:rPr/>
        <w:t xml:space="preserve">Esta rúbrica está diseñada para evaluar la capacidad de estudiantes de primaria (6-11 años) para dar descripciones cortas y básicas de actividades cotidianas, temas familiares y experiencias personales usando el tiempo presente simple y vocabulario conocido en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Utiliza el presente simple de manera consistente y correcta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el uso del presente simple,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familiar y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conocido y adecuado para describir actividades y experiencias.</w:t>
            </w:r>
          </w:p>
        </w:tc>
        <w:tc>
          <w:tcPr>
            <w:noWrap/>
          </w:tcPr>
          <w:p>
            <w:pPr/>
            <w:r>
              <w:rPr/>
              <w:t xml:space="preserve">Usa vocabulario familiar, aunque en ocasiones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descripciones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aunque a veces poco coherentes.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y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complejidad de las oraciones</w:t>
            </w:r>
          </w:p>
        </w:tc>
        <w:tc>
          <w:tcPr>
            <w:noWrap/>
          </w:tcPr>
          <w:p>
            <w:pPr/>
            <w:r>
              <w:rPr/>
              <w:t xml:space="preserve">Usa oraciones completas y sencillas que transmiten ideas completas.</w:t>
            </w:r>
          </w:p>
        </w:tc>
        <w:tc>
          <w:tcPr>
            <w:noWrap/>
          </w:tcPr>
          <w:p>
            <w:pPr/>
            <w:r>
              <w:rPr/>
              <w:t xml:space="preserve">Usa oraciones simples pero algunas incompletas o fragmentadas.</w:t>
            </w:r>
          </w:p>
        </w:tc>
        <w:tc>
          <w:tcPr>
            <w:noWrap/>
          </w:tcPr>
          <w:p>
            <w:pPr/>
            <w:r>
              <w:rPr/>
              <w:t xml:space="preserve">Las oraciones son muy cortas o incompletas, dificultando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es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dificultades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impide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básicos (and, but, because)</w:t>
            </w:r>
          </w:p>
        </w:tc>
        <w:tc>
          <w:tcPr>
            <w:noWrap/>
          </w:tcPr>
          <w:p>
            <w:pPr/>
            <w:r>
              <w:rPr/>
              <w:t xml:space="preserve">Integra conectores básicos correctamente para enlazar ideas simples.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aunque no siempre de forma correcta o apropiada.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Describe experiencias personales de forma sencilla pero completa y relevante.</w:t>
            </w:r>
          </w:p>
        </w:tc>
        <w:tc>
          <w:tcPr>
            <w:noWrap/>
          </w:tcPr>
          <w:p>
            <w:pPr/>
            <w:r>
              <w:rPr/>
              <w:t xml:space="preserve">Describe experiencias personales de forma básica,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experiencias personales o la información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(si aplica)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claras usando vocabulario conocido.</w:t>
            </w:r>
          </w:p>
        </w:tc>
        <w:tc>
          <w:tcPr>
            <w:noWrap/>
          </w:tcPr>
          <w:p>
            <w:pPr/>
            <w:r>
              <w:rPr/>
              <w:t xml:space="preserve">Responde con frases cortas, a veces incompletas, pero comprensibles.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incomprensibles o fuera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2026-10-02T04:33:13-05:00</dcterms:created>
  <dcterms:modified xsi:type="dcterms:W3CDTF">2026-10-02T04:33:13-05:00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