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Acciones de la Enfermera Circulante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estudiantes universitarios en el rol de enfermera circulante, considerando objetivos, técnica, habilidad, tiempo, redacción, ortografía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Acciones de la Enfermera Circulante</w:t>
      </w:r>
    </w:p>
    <w:p>
      <w:pPr/>
      <w:r>
        <w:rPr/>
        <w:t xml:space="preserve">Esta lista de verificación está diseñada para evaluar el desempeño de estudiantes universitarios en el rol de enfermera circulante, considerando objetivos, técnica, habilidad, tiempo, redacción, ortografía y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</w:t>
            </w:r>
          </w:p>
        </w:tc>
        <w:tc>
          <w:tcPr>
            <w:noWrap/>
          </w:tcPr>
          <w:p>
            <w:pPr/>
            <w:r>
              <w:rPr/>
              <w:t xml:space="preserve">El estudiante establece claramente el objetivo de la acción de la enfermera circulante, mostrando comprensión del propósito en el contexto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Apropiada</w:t>
            </w:r>
          </w:p>
        </w:tc>
        <w:tc>
          <w:tcPr>
            <w:noWrap/>
          </w:tcPr>
          <w:p>
            <w:pPr/>
            <w:r>
              <w:rPr/>
              <w:t xml:space="preserve">Se emplea la técnica correcta y segura para cada procedimiento, respetando protocolos y normas de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destreza y precisión en la ejecución de las tareas asignadas como enfermera circulante.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Las acciones se realizan dentro del tiempo adecuado, demostrando eficiencia sin comprometer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Los informes o registros escritos son claros, organizados y reflejan correctamente las acciones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escrito está libre de errores ortográficos y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Se reconoce y respeta la diversidad cultural, social y personal de los pacientes durante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 Inclusión</w:t>
            </w:r>
          </w:p>
        </w:tc>
        <w:tc>
          <w:tcPr>
            <w:noWrap/>
          </w:tcPr>
          <w:p>
            <w:pPr/>
            <w:r>
              <w:rPr/>
              <w:t xml:space="preserve">Las acciones reflejan un trato equitativo e inclusivo hacia todos los pacientes y el equipo de salud, sin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2026-10-02T02:32:30-05:00</dcterms:created>
  <dcterms:modified xsi:type="dcterms:W3CDTF">2026-10-02T02:32:30-05:00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