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Reportaje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competencia de comunicarse oralmente en lengua materna, enfocada en la presentación de un reportaje oral para estudiantes del VI ciclo de secundaria (12-15 años), según el Currículo Nacional de Comunicación del Perú.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Reportaje Oralidad</w:t>
      </w:r>
    </w:p>
    <w:p>
      <w:pPr/>
      <w:r>
        <w:rPr/>
        <w:t xml:space="preserve">Esta rúbrica evalúa la competencia de comunicarse oralmente en lengua materna, enfocada en la presentación de un reportaje oral para estudiantes del VI ciclo de secundaria (12-15 años), según el Currículo Nacional de Comunicación del Perú.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organizadas y conectadas lógicamente durante todo el reportaje.</w:t>
            </w:r>
          </w:p>
        </w:tc>
        <w:tc>
          <w:tcPr>
            <w:noWrap/>
          </w:tcPr>
          <w:p>
            <w:pPr/>
            <w:r>
              <w:rPr/>
              <w:t xml:space="preserve">Las ideas son claras y en su mayoría están bien organizadas con pocas desconexiones.</w:t>
            </w:r>
          </w:p>
        </w:tc>
        <w:tc>
          <w:tcPr>
            <w:noWrap/>
          </w:tcPr>
          <w:p>
            <w:pPr/>
            <w:r>
              <w:rPr/>
              <w:t xml:space="preserve">Las ideas se presentan con cierta claridad pero la organización es irregular o confusa en algunos momentos.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claras, desorganizadas y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y expresiones propias de la lengua materna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variado, preciso y apropiado para el tema y el público.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algunos términos variados y pertinentes.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repetitivo, con pocos términos apropiados para el tema.</w:t>
            </w:r>
          </w:p>
        </w:tc>
        <w:tc>
          <w:tcPr>
            <w:noWrap/>
          </w:tcPr>
          <w:p>
            <w:pPr/>
            <w:r>
              <w:rPr/>
              <w:t xml:space="preserve">Vocabulario limitado, inadecuado o incorrecto para el contexto del reportaje.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palabras y utiliza entonación expresiva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pocas imprecisiones y entonación adecuada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aunque con errores frecuentes y entonación monótona o poco expresiva.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la comprensión y entonación inapropiada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 al hablar</w:t>
            </w:r>
          </w:p>
        </w:tc>
        <w:tc>
          <w:tcPr>
            <w:noWrap/>
          </w:tcPr>
          <w:p>
            <w:pPr/>
            <w:r>
              <w:rPr/>
              <w:t xml:space="preserve">Habla con fluidez constante, sin pausas innecesarias, manteniendo un ritmo adecuado.</w:t>
            </w:r>
          </w:p>
        </w:tc>
        <w:tc>
          <w:tcPr>
            <w:noWrap/>
          </w:tcPr>
          <w:p>
            <w:pPr/>
            <w:r>
              <w:rPr/>
              <w:t xml:space="preserve">Generalmente fluido, con algunas pausas o ritmos irregulares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ritmo desigual que dificultan en ocasiones el seguimiento.</w:t>
            </w:r>
          </w:p>
        </w:tc>
        <w:tc>
          <w:tcPr>
            <w:noWrap/>
          </w:tcPr>
          <w:p>
            <w:pPr/>
            <w:r>
              <w:rPr/>
              <w:t xml:space="preserve">Habla entrecortado, con muchas pausas o ritmo inapropiado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expresivos (gestos, mirada, postura)</w:t>
            </w:r>
          </w:p>
        </w:tc>
        <w:tc>
          <w:tcPr>
            <w:noWrap/>
          </w:tcPr>
          <w:p>
            <w:pPr/>
            <w:r>
              <w:rPr/>
              <w:t xml:space="preserve">Utiliza gestos, mirada y postura que refuerzan el mensaje y captan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Emplea recursos expresivos de forma adecuada aunque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Recursos expresivos poco utilizados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expresivos, lo que dificulta la comunicación con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transmisión de información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completa, precisa y bien fundamentada en el reportaje.</w:t>
            </w:r>
          </w:p>
        </w:tc>
        <w:tc>
          <w:tcPr>
            <w:noWrap/>
          </w:tcPr>
          <w:p>
            <w:pPr/>
            <w:r>
              <w:rPr/>
              <w:t xml:space="preserve">Información clara y precisa, aunque con detalles mínimos omitidos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imprecisiones que afectan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Información errónea, confusa o insuficiente para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 asignado</w:t>
            </w:r>
          </w:p>
        </w:tc>
        <w:tc>
          <w:tcPr>
            <w:noWrap/>
          </w:tcPr>
          <w:p>
            <w:pPr/>
            <w:r>
              <w:rPr/>
              <w:t xml:space="preserve">Presenta el reportaje dentro del tiempo establecido ajustando el contenido adecuadamente.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 con ligeras desviaciones pero sin afectar la presentación.</w:t>
            </w:r>
          </w:p>
        </w:tc>
        <w:tc>
          <w:tcPr>
            <w:noWrap/>
          </w:tcPr>
          <w:p>
            <w:pPr/>
            <w:r>
              <w:rPr/>
              <w:t xml:space="preserve">Se excede o queda corto en el tiempo asignado, afectando la exposición.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establecido, interrumpiendo o apresurando excesivamente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precisión todas las preguntas o inquietudes del público.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dudas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o dudas planteadas.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2026-10-02T02:05:32-05:00</dcterms:created>
  <dcterms:modified xsi:type="dcterms:W3CDTF">2026-10-02T02:05:32-05:00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