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Pieza Piloto de Universo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una pieza piloto de universo digital sobre problemáticas del entorno, integrando elementos creativos, técnicos y estéticos propios del desarrollo de universos digitales en Artes Audiovisuales. Se evalúan tres criterios fundamentales que permiten analizar tanto la coherencia del proyecto como el uso del conocimiento teórico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Pieza Piloto de Universo Digital</w:t>
      </w:r>
    </w:p>
    <w:p>
      <w:pPr/>
      <w:r>
        <w:rPr/>
        <w:t xml:space="preserve">Esta rúbrica está diseñada para evaluar la producción de una pieza piloto de universo digital sobre problemáticas del entorno, integrando elementos creativos, técnicos y estéticos propios del desarrollo de universos digitales en Artes Audiovisuales. Se evalúan tres criterios fundamentales que permiten analizar tanto la coherencia del proyecto como el uso del conocimiento teórico aplicado.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Materialización coherente del proyecto piloto</w:t>
            </w:r>
            <w:br/>
            <w:r>
              <w:rPr/>
              <w:t xml:space="preserve">El piloto integra creativamente los componentes técnicos, narrativos y estéticos diseñados.</w:t>
            </w:r>
          </w:p>
        </w:tc>
        <w:tc>
          <w:tcPr>
            <w:noWrap/>
          </w:tcPr>
          <w:p>
            <w:pPr/>
            <w:r>
              <w:rPr/>
              <w:t xml:space="preserve">El piloto refleja con maestría y coherencia excepcional todos los componentes creativos, técnicos, narrativos y estéticos del proyecto, integrándolos de manera fluida e innovadora.</w:t>
            </w:r>
          </w:p>
        </w:tc>
        <w:tc>
          <w:tcPr>
            <w:noWrap/>
          </w:tcPr>
          <w:p>
            <w:pPr/>
            <w:r>
              <w:rPr/>
              <w:t xml:space="preserve">El piloto integra adecuadamente la mayoría de los componentes creativos, técnicos, narrativos y estéticos, con una coherencia sólida y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piloto muestra una integración correcta de los componentes, aunque con algunas desconexiones o falta de profundidad en uno o dos aspectos.</w:t>
            </w:r>
          </w:p>
        </w:tc>
        <w:tc>
          <w:tcPr>
            <w:noWrap/>
          </w:tcPr>
          <w:p>
            <w:pPr/>
            <w:r>
              <w:rPr/>
              <w:t xml:space="preserve">El piloto presenta integración limitada y fragmentada de los componentes; la coherencia entre elementos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El piloto no logra integrar coherentemente los componentes creativos, técnicos, narrativos ni estéticos; falta claridad y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Argumentación del proceso creativo y transformaciones</w:t>
            </w:r>
            <w:br/>
            <w:r>
              <w:rPr/>
              <w:t xml:space="preserve">Explicación clara y profunda sobre decisiones y cambios en el desarrollo del piloto.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precisión todas las decisiones y transformaciones, mostrando un análisis crítico y reflexivo del proceso creativo.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la mayoría de las decisiones y transformaciones, con un análisis coherente y fundamentado del proceso.</w:t>
            </w:r>
          </w:p>
        </w:tc>
        <w:tc>
          <w:tcPr>
            <w:noWrap/>
          </w:tcPr>
          <w:p>
            <w:pPr/>
            <w:r>
              <w:rPr/>
              <w:t xml:space="preserve">Argumenta algunas decisiones y transformaciones,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incompletos sobre las decisiones tomadas y las transformaciones durante el proceso creativo.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coherente ni explicaciones sobre las decisiones y cambios en el proceso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Uso pertinente de conceptos teóricos de la asignatura</w:t>
            </w:r>
            <w:br/>
            <w:r>
              <w:rPr/>
              <w:t xml:space="preserve">Aplicación adecuada de conceptos para sustentar el desarrollo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y contextualizada los conceptos teóricos, demostrando dominio profundo y relacionándolos con el proyecto de forma innovadora.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conceptos teóricos para fundamentar el desarrollo y presentación, con buena comprensión y pertinencia.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 relevantes, aunque con limitaciones en la profundidad o pertinencia.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imprecisa a los conceptos teóricos, con escasa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conceptos teóricos para sustentar el proyecto y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2026-10-01T23:55:38-05:00</dcterms:created>
  <dcterms:modified xsi:type="dcterms:W3CDTF">2026-10-01T23:55:38-05:00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