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Porcentajes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área de porcentajes aplicados a la geometría, considerando la comprensión, representación, estrategias y razonamiento sobre propiedades y operaciones con porcentajes.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Porcentajes en Geometría</w:t>
      </w:r>
    </w:p>
    <w:p>
      <w:pPr/>
      <w:r>
        <w:rPr/>
        <w:t xml:space="preserve">Esta rúbrica evalúa el desempeño de estudiantes de secundaria en el área de porcentajes aplicados a la geometría, considerando la comprensión, representación, estrategias y razonamiento sobre propiedades y operaciones con porcentajes.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datos y cantidades mediante porcentajes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claras entre datos y porcentajes, con comparaciones acertadas en todos los casos.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datos y porcentajes, con pequeñas imprecisiones en la comparación de cantidades.</w:t>
            </w:r>
          </w:p>
        </w:tc>
        <w:tc>
          <w:tcPr>
            <w:noWrap/>
          </w:tcPr>
          <w:p>
            <w:pPr/>
            <w:r>
              <w:rPr/>
              <w:t xml:space="preserve">Relaciona datos y porcentajes de forma básica, con errores ocasionales en las comparaciones.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datos y porcentajes ni realizar comparaciones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con diversas representaciones numéricas</w:t>
            </w:r>
          </w:p>
        </w:tc>
        <w:tc>
          <w:tcPr>
            <w:noWrap/>
          </w:tcPr>
          <w:p>
            <w:pPr/>
            <w:r>
              <w:rPr/>
              <w:t xml:space="preserve">Utiliza múltiples representaciones numéricas (fracciones, decimales, porcentajes) de manera fluida y correcta para expresar porcentajes.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numéricas variadas con pocos errores y de manera comprensible.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numéricas limitadas y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numéricas adecuadas o presenta confusión al expresar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porcentaje aplicado a geometría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porcentaje en contextos geométricos, explicando sus implicaciones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concepto, con explicaciones claras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explicaciones superficiales o incompletas sobre el porcentaje en geometría.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porcentaje aplicado a la geometría.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estrategias para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eficientes para resolver operaciones con porcentajes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adecuadas, aunque con menor variedad o eficiencia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o repetitivas, con algunos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adecuadas para resolver operaciones con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en cálculos de porcentajes</w:t>
            </w:r>
          </w:p>
        </w:tc>
        <w:tc>
          <w:tcPr>
            <w:noWrap/>
          </w:tcPr>
          <w:p>
            <w:pPr/>
            <w:r>
              <w:rPr/>
              <w:t xml:space="preserve">Realiza procedimientos matemáticos con precisión, sin errores y siguiendo pasos claros.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algunos errores menores pero mantiene la lógica general correcta.</w:t>
            </w:r>
          </w:p>
        </w:tc>
        <w:tc>
          <w:tcPr>
            <w:noWrap/>
          </w:tcPr>
          <w:p>
            <w:pPr/>
            <w:r>
              <w:rPr/>
              <w:t xml:space="preserve">Realiza procedimientos incompletos 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procedimientos adecuados ni obtiene resultados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sobre propiedades numéricas</w:t>
            </w:r>
          </w:p>
        </w:tc>
        <w:tc>
          <w:tcPr>
            <w:noWrap/>
          </w:tcPr>
          <w:p>
            <w:pPr/>
            <w:r>
              <w:rPr/>
              <w:t xml:space="preserve">Formula afirmaciones correctas y fundamentadas sobre propiedades de números y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Formula afirmaciones generalmente correctas, con fundamentación básica sobre propiedades.</w:t>
            </w:r>
          </w:p>
        </w:tc>
        <w:tc>
          <w:tcPr>
            <w:noWrap/>
          </w:tcPr>
          <w:p>
            <w:pPr/>
            <w:r>
              <w:rPr/>
              <w:t xml:space="preserve">Formula afirmaciones poco claras o con errores conceptuales sobre propiedades numéricas.</w:t>
            </w:r>
          </w:p>
        </w:tc>
        <w:tc>
          <w:tcPr>
            <w:noWrap/>
          </w:tcPr>
          <w:p>
            <w:pPr/>
            <w:r>
              <w:rPr/>
              <w:t xml:space="preserve">No formula afirmaciones coherentes sobre las propiedades de números o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para describir porcentajes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especializado con precisión y coherencia para explicar porcentajes.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adecuado,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 o informal,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utiliza incorrectamente al describir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organizados, claros y fáciles de interpretar, utilizando símbolos y notación correcta.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con algunos detalles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desorganización o poca claridad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claros ni organizados,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2026-10-02T02:36:00-05:00</dcterms:created>
  <dcterms:modified xsi:type="dcterms:W3CDTF">2026-10-02T02:36:00-05:00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