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en inglés de estudiantes de secundaria (12-15 años), considerando cinco criterios esenciales: ortografía y puntuación, orden, gramática, vocabulario y estructura. Cada criterio se evalúa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 en Inglés</w:t>
      </w:r>
    </w:p>
    <w:p>
      <w:pPr/>
      <w:r>
        <w:rPr/>
        <w:t xml:space="preserve">Esta rúbrica está diseñada para evaluar la producción escrita en inglés de estudiantes de secundaria (12-15 años), considerando cinco criterios esenciales: ortografía y puntuación, orden, gramática, vocabulario y estructura. Cada criterio se evalúa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puntuación; uso correcto y preciso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que no afectan la comprensión; la mayoría de la puntuación es correcta.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 pero no impiden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coherente, facilitando una lectura fluida.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orden lógico, aunque algunas ideas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El orden de las ideas es confuso en varias partes, dificultando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carecen de coherencia, impidiendo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estructuras gramaticales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Errores gramaticales leves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en algunos casos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Uso amplio y adecuado de vocabulario variado y preciso para expresar ideas.</w:t>
            </w:r>
          </w:p>
        </w:tc>
        <w:tc>
          <w:tcPr>
            <w:noWrap/>
          </w:tcPr>
          <w:p>
            <w:pPr/>
            <w:r>
              <w:rPr/>
              <w:t xml:space="preserve">Vocabulario adecuado y suficiente para expresar las ideas con claridad.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repetitivo, con algunos términos inadecuados o poco claros.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que dificulta la expresión clara de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</w:p>
        </w:tc>
        <w:tc>
          <w:tcPr>
            <w:noWrap/>
          </w:tcPr>
          <w:p>
            <w:pPr/>
            <w:r>
              <w:rPr/>
              <w:t xml:space="preserve">El texto tiene una introducción clara, desarrollo coherente y conclusión efectiva.</w:t>
            </w:r>
          </w:p>
        </w:tc>
        <w:tc>
          <w:tcPr>
            <w:noWrap/>
          </w:tcPr>
          <w:p>
            <w:pPr/>
            <w:r>
              <w:rPr/>
              <w:t xml:space="preserve">El texto presenta introducción, desarrollo y conclusión, aunque con algunas debilidades.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 o presenta partes incompletas.</w:t>
            </w:r>
          </w:p>
        </w:tc>
        <w:tc>
          <w:tcPr>
            <w:noWrap/>
          </w:tcPr>
          <w:p>
            <w:pPr/>
            <w:r>
              <w:rPr/>
              <w:t xml:space="preserve">El texto no tiene una estructura definida, lo que impide seguir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2026-10-02T01:12:02-05:00</dcterms:created>
  <dcterms:modified xsi:type="dcterms:W3CDTF">2026-10-02T01:12:02-05:00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