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Participación en la Recuperación de Áreas Verdes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participación de estudiantes de secundaria en la recuperación de áreas verdes dentro de la escuela, integrando competencias ciudadanas a través de comportamientos observables en tiempo real. La escala va de 1 (muy pobre) a 5 (excelente) y abarca aspectos clave para fomentar el compromiso comunitario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Participación en la Recuperación de Áreas Verdes</w:t>
      </w:r>
    </w:p>
    <w:p>
      <w:pPr/>
      <w:r>
        <w:rPr/>
        <w:t xml:space="preserve">Esta rúbrica permite evaluar la participación de estudiantes de secundaria en la recuperación de áreas verdes dentro de la escuela, integrando competencias ciudadanas a través de comportamientos observables en tiempo real. La escala va de 1 (muy pobre) a 5 (excelente) y abarca aspectos clave para fomentar el compromiso comunitario y ambiental.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ni realiza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cumple tareas básicas.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proactiva.</w:t>
            </w:r>
          </w:p>
        </w:tc>
        <w:tc>
          <w:tcPr>
            <w:noWrap/>
          </w:tcPr>
          <w:p>
            <w:pPr/>
            <w:r>
              <w:rPr/>
              <w:t xml:space="preserve">Participa entusiasta y promueve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asignadas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tareas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Cumple tareas adecuadamente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Cumple todas las tareas con compromiso y puntualidad.</w:t>
            </w:r>
          </w:p>
        </w:tc>
        <w:tc>
          <w:tcPr>
            <w:noWrap/>
          </w:tcPr>
          <w:p>
            <w:pPr/>
            <w:r>
              <w:rPr/>
              <w:t xml:space="preserve">Cumple y mejora tareas, asumiendo responsabilidades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Se aísla o dificulta la cooperación.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positivo y facilita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entorno natural</w:t>
            </w:r>
          </w:p>
        </w:tc>
        <w:tc>
          <w:tcPr>
            <w:noWrap/>
          </w:tcPr>
          <w:p>
            <w:pPr/>
            <w:r>
              <w:rPr/>
              <w:t xml:space="preserve">Daña o descuida las áreas verdes.</w:t>
            </w:r>
          </w:p>
        </w:tc>
        <w:tc>
          <w:tcPr>
            <w:noWrap/>
          </w:tcPr>
          <w:p>
            <w:pPr/>
            <w:r>
              <w:rPr/>
              <w:t xml:space="preserve">Muestra poco cuidado o atención al entorno.</w:t>
            </w:r>
          </w:p>
        </w:tc>
        <w:tc>
          <w:tcPr>
            <w:noWrap/>
          </w:tcPr>
          <w:p>
            <w:pPr/>
            <w:r>
              <w:rPr/>
              <w:t xml:space="preserve">Cuida el entorno cuando se le indica.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por las áreas verdes.</w:t>
            </w:r>
          </w:p>
        </w:tc>
        <w:tc>
          <w:tcPr>
            <w:noWrap/>
          </w:tcPr>
          <w:p>
            <w:pPr/>
            <w:r>
              <w:rPr/>
              <w:t xml:space="preserve">Promueve el cuidado y respeto del entorno entre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Utiliza incorrectamente o pone en riesgo herramientas.</w:t>
            </w:r>
          </w:p>
        </w:tc>
        <w:tc>
          <w:tcPr>
            <w:noWrap/>
          </w:tcPr>
          <w:p>
            <w:pPr/>
            <w:r>
              <w:rPr/>
              <w:t xml:space="preserve">Usa herramientas con dificultad o sin cuidado.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adecuadamente con supervisión.</w:t>
            </w:r>
          </w:p>
        </w:tc>
        <w:tc>
          <w:tcPr>
            <w:noWrap/>
          </w:tcPr>
          <w:p>
            <w:pPr/>
            <w:r>
              <w:rPr/>
              <w:t xml:space="preserve">Usa herramientas con cuidado y eficiencia.</w:t>
            </w:r>
          </w:p>
        </w:tc>
        <w:tc>
          <w:tcPr>
            <w:noWrap/>
          </w:tcPr>
          <w:p>
            <w:pPr/>
            <w:r>
              <w:rPr/>
              <w:t xml:space="preserve">Demuestra habilidad y enseña el uso correcto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No se comunica o genera conflictos.</w:t>
            </w:r>
          </w:p>
        </w:tc>
        <w:tc>
          <w:tcPr>
            <w:noWrap/>
          </w:tcPr>
          <w:p>
            <w:pPr/>
            <w:r>
              <w:rPr/>
              <w:t xml:space="preserve">Comunica de forma poco clara o limitada.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compañeros y docentes.</w:t>
            </w:r>
          </w:p>
        </w:tc>
        <w:tc>
          <w:tcPr>
            <w:noWrap/>
          </w:tcPr>
          <w:p>
            <w:pPr/>
            <w:r>
              <w:rPr/>
              <w:t xml:space="preserve">Expresa ideas y sugerencias con claridad y respeto.</w:t>
            </w:r>
          </w:p>
        </w:tc>
        <w:tc>
          <w:tcPr>
            <w:noWrap/>
          </w:tcPr>
          <w:p>
            <w:pPr/>
            <w:r>
              <w:rPr/>
              <w:t xml:space="preserve">Facilita la comunicación y resuelve conflictos positivamente.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conservación ambiental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compromiso.</w:t>
            </w:r>
          </w:p>
        </w:tc>
        <w:tc>
          <w:tcPr>
            <w:noWrap/>
          </w:tcPr>
          <w:p>
            <w:pPr/>
            <w:r>
              <w:rPr/>
              <w:t xml:space="preserve">Muestra interés bajo presión o supervisión.</w:t>
            </w:r>
          </w:p>
        </w:tc>
        <w:tc>
          <w:tcPr>
            <w:noWrap/>
          </w:tcPr>
          <w:p>
            <w:pPr/>
            <w:r>
              <w:rPr/>
              <w:t xml:space="preserve">Muestra compromiso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más allá de la actividad.</w:t>
            </w:r>
          </w:p>
        </w:tc>
        <w:tc>
          <w:tcPr>
            <w:noWrap/>
          </w:tcPr>
          <w:p>
            <w:pPr/>
            <w:r>
              <w:rPr/>
              <w:t xml:space="preserve">Inspira y motiva a otros a conservar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valoración de la experiencia</w:t>
            </w:r>
          </w:p>
        </w:tc>
        <w:tc>
          <w:tcPr>
            <w:noWrap/>
          </w:tcPr>
          <w:p>
            <w:pPr/>
            <w:r>
              <w:rPr/>
              <w:t xml:space="preserve">No reflexiona ni valora la actividad.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sinceras.</w:t>
            </w:r>
          </w:p>
        </w:tc>
        <w:tc>
          <w:tcPr>
            <w:noWrap/>
          </w:tcPr>
          <w:p>
            <w:pPr/>
            <w:r>
              <w:rPr/>
              <w:t xml:space="preserve">Reflexiona y valora la experiencia de forma básica.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reconoce la importancia.</w:t>
            </w:r>
          </w:p>
        </w:tc>
        <w:tc>
          <w:tcPr>
            <w:noWrap/>
          </w:tcPr>
          <w:p>
            <w:pPr/>
            <w:r>
              <w:rPr/>
              <w:t xml:space="preserve">Integra aprendizajes y propone mejoras para futuras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2026-10-02T01:40:28-05:00</dcterms:created>
  <dcterms:modified xsi:type="dcterms:W3CDTF">2026-10-02T01:40:28-05:00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