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Cuadriláteros en Geometría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modelar, comunicar, orientarse y argumentar sobre cuadriláteros y sus transformaciones, considerando aspectos geométricos y espaciales, con un enfoque en la comprensión y aplicación de relaciones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Cuadriláteros en Geometría - Secundaria</w:t>
      </w:r>
    </w:p>
    <w:p>
      <w:pPr/>
      <w:r>
        <w:rPr/>
        <w:t xml:space="preserve">Esta rúbrica evalúa la capacidad del estudiante para modelar, comunicar, orientarse y argumentar sobre cuadriláteros y sus transformaciones, considerando aspectos geométricos y espaciales, con un enfoque en la comprensión y aplicación de relaciones geométricas.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 objetos con formas de cuadriláteros y sus transformaciones</w:t>
            </w:r>
          </w:p>
        </w:tc>
        <w:tc>
          <w:tcPr>
            <w:noWrap/>
          </w:tcPr>
          <w:p>
            <w:pPr/>
            <w:r>
              <w:rPr/>
              <w:t xml:space="preserve">Construye modelos precisos y detallados de cuadriláteros, aplicando correctamente diversas transformaciones (traslación, rotación, reflexión, dilatación) con total exactitud.</w:t>
            </w:r>
          </w:p>
        </w:tc>
        <w:tc>
          <w:tcPr>
            <w:noWrap/>
          </w:tcPr>
          <w:p>
            <w:pPr/>
            <w:r>
              <w:rPr/>
              <w:t xml:space="preserve">Realiza modelos correctos de cuadriláteros y aplica transformaciones con mínimas imprecisiones o errores leves.</w:t>
            </w:r>
          </w:p>
        </w:tc>
        <w:tc>
          <w:tcPr>
            <w:noWrap/>
          </w:tcPr>
          <w:p>
            <w:pPr/>
            <w:r>
              <w:rPr/>
              <w:t xml:space="preserve">Modela cuadriláteros básicos y aplica algunas transformaciones, aunque con errores moderados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logra modelar adecuadamente los cuadriláteros ni aplicar las transformaciones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 comprensión sobre las propiedades y relaciones geométricas de cuadriláteros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propiedades de los cuadriláteros y sus relaciones, usando vocabulario geométrico correcto y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Comunica las propiedades y relaciones geométricas de forma clara, aunque con explicaciones menos detalladas o algún uso impreciso del vocabulario.</w:t>
            </w:r>
          </w:p>
        </w:tc>
        <w:tc>
          <w:tcPr>
            <w:noWrap/>
          </w:tcPr>
          <w:p>
            <w:pPr/>
            <w:r>
              <w:rPr/>
              <w:t xml:space="preserve">Expresa algunas propiedades o relaciones geométricas,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las propiedades ni las relaciones geométricas de los cuadriláteros.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estrategias y procedimientos para orientarse y representar cuadriláteros en el espacio</w:t>
            </w:r>
          </w:p>
        </w:tc>
        <w:tc>
          <w:tcPr>
            <w:noWrap/>
          </w:tcPr>
          <w:p>
            <w:pPr/>
            <w:r>
              <w:rPr/>
              <w:t xml:space="preserve">Emplea estrategias variadas y procedimientos correctos para representar cuadriláteros en diferentes posiciones espaciales y orientarse con precisión.</w:t>
            </w:r>
          </w:p>
        </w:tc>
        <w:tc>
          <w:tcPr>
            <w:noWrap/>
          </w:tcPr>
          <w:p>
            <w:pPr/>
            <w:r>
              <w:rPr/>
              <w:t xml:space="preserve">Usa estrategias y procedimientos adecuados para representar cuadriláteros en el espacio, con algunos pequeños errores en la orientación.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para representar cuadriláteros, pero presenta dificultades para orientarse o representar correctamente en el espacio.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efectivas para orientarse ni representar cuadriláteros en 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afirmaciones sobre relaciones geométricas entre cuadriláteros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fundamentados que justifican relaciones geométricas, utilizando razonamiento lógico y evidencia.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las relaciones geométricas, aunque con razonamientos menos profundos o evidencias limitadas.</w:t>
            </w:r>
          </w:p>
        </w:tc>
        <w:tc>
          <w:tcPr>
            <w:noWrap/>
          </w:tcPr>
          <w:p>
            <w:pPr/>
            <w:r>
              <w:rPr/>
              <w:t xml:space="preserve">Ofrece argumentos simples o poco claros que intentan justificar relaciones geométricas, con razonamientos débiles.</w:t>
            </w:r>
          </w:p>
        </w:tc>
        <w:tc>
          <w:tcPr>
            <w:noWrap/>
          </w:tcPr>
          <w:p>
            <w:pPr/>
            <w:r>
              <w:rPr/>
              <w:t xml:space="preserve">No logra argumentar o sus afirmaciones carecen de coherencia y fundamento geométrico.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tipos de cuadriláteros y sus características</w:t>
            </w:r>
          </w:p>
        </w:tc>
        <w:tc>
          <w:tcPr>
            <w:noWrap/>
          </w:tcPr>
          <w:p>
            <w:pPr/>
            <w:r>
              <w:rPr/>
              <w:t xml:space="preserve">Reconoce e identifica con precisión todos los tipos de cuadriláteros y sus propiedades distintivas.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cuadriláteros y características,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tipos y características básicas,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cuadriláteros ni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vocabulario geométrico específico y adecuado</w:t>
            </w:r>
          </w:p>
        </w:tc>
        <w:tc>
          <w:tcPr>
            <w:noWrap/>
          </w:tcPr>
          <w:p>
            <w:pPr/>
            <w:r>
              <w:rPr/>
              <w:t xml:space="preserve">Utiliza con propiedad y consistencia el vocabulario geométrico específico relacionado con cuadriláteros y transformaciones.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en la mayoría de ocasiones, aunque con algunos términos usados incorrectamente.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básico pero con frecuentes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geométrico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claridad y orden en la representación gráfica de cuadriláteros</w:t>
            </w:r>
          </w:p>
        </w:tc>
        <w:tc>
          <w:tcPr>
            <w:noWrap/>
          </w:tcPr>
          <w:p>
            <w:pPr/>
            <w:r>
              <w:rPr/>
              <w:t xml:space="preserve">Las representaciones gráficas son claras, ordenadas y precisas, facilitando la comprensión visual de las formas y transformaciones.</w:t>
            </w:r>
          </w:p>
        </w:tc>
        <w:tc>
          <w:tcPr>
            <w:noWrap/>
          </w:tcPr>
          <w:p>
            <w:pPr/>
            <w:r>
              <w:rPr/>
              <w:t xml:space="preserve">Las representaciones son en general claras y ordenadas,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Las representaciones son poco claras o desordenadas, dificultando la interpretación correcta.</w:t>
            </w:r>
          </w:p>
        </w:tc>
        <w:tc>
          <w:tcPr>
            <w:noWrap/>
          </w:tcPr>
          <w:p>
            <w:pPr/>
            <w:r>
              <w:rPr/>
              <w:t xml:space="preserve">Las representaciones gráficas son confusas, desordenadas o incorrectas,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y comunica ideas en discusiones geométricas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claras y respeta opiniones, enriqueciendo la discusión sobre cuadriláteros y sus propiedades.</w:t>
            </w:r>
          </w:p>
        </w:tc>
        <w:tc>
          <w:tcPr>
            <w:noWrap/>
          </w:tcPr>
          <w:p>
            <w:pPr/>
            <w:r>
              <w:rPr/>
              <w:t xml:space="preserve">Participa y comunica sus ideas, aunque con menor frecuencia o claridad, y acepta otras opiniones.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dificultad para expresar ideas o escuchar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ideas en las discusiones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2026-10-02T03:17:53-05:00</dcterms:created>
  <dcterms:modified xsi:type="dcterms:W3CDTF">2026-10-02T03:17:53-05:00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