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de Inteligencia Artificial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conocimiento y aplicación de herramientas de inteligencia artificial que apoyan el aprendizaje en informática.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de Inteligencia Artificial en el Aprendizaje</w:t>
      </w:r>
    </w:p>
    <w:p>
      <w:pPr/>
      <w:r>
        <w:rPr/>
        <w:t xml:space="preserve">Esta rúbrica está diseñada para evaluar a estudiantes de primaria (6-11 años) en su conocimiento y aplicación de herramientas de inteligencia artificial que apoyan el aprendizaje en informática.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y da ejemplos relacionados con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qué es la inteligencia artificial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es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IA para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varias herramientas de IA relevantes para el aprendizaje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herramienta de IA y describe su uso básico.</w:t>
            </w:r>
          </w:p>
        </w:tc>
        <w:tc>
          <w:tcPr>
            <w:noWrap/>
          </w:tcPr>
          <w:p>
            <w:pPr/>
            <w:r>
              <w:rPr/>
              <w:t xml:space="preserve">Reconoce herramientas de IA pero no puede explicar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herramientas de IA o las confunde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una herramienta de IA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IA correctamente y de forma autónoma para apoyar una tarea de aprendizaje.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alguna ayuda y realiza la tarea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la herramienta pero requiere mucha asistencia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usar la herramienta o utiliza funciones incorrectas que impiden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la IA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IA de manera creativa para mejorar su aprendizaje o proyecto.</w:t>
            </w:r>
          </w:p>
        </w:tc>
        <w:tc>
          <w:tcPr>
            <w:noWrap/>
          </w:tcPr>
          <w:p>
            <w:pPr/>
            <w:r>
              <w:rPr/>
              <w:t xml:space="preserve">Aplica la herramienta de IA de forma funcional,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Utiliza la herramienta de manera muy básica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creatividad en el uso de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IA</w:t>
            </w:r>
          </w:p>
        </w:tc>
        <w:tc>
          <w:tcPr>
            <w:noWrap/>
          </w:tcPr>
          <w:p>
            <w:pPr/>
            <w:r>
              <w:rPr/>
              <w:t xml:space="preserve">Comparte y explica el uso de la herramienta de IA con sus compañeros de forma activa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usando la IA con apoyo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motivación para participar con herramientas de IA.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conocimientos sobre IA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ética al usar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buenas prácticas de seguridad y ética al usar herramientas de IA.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básicas de seguridad y ética al usar IA.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seguridad y ética en el uso de 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ética al usar herramientas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 usando IA</w:t>
            </w:r>
          </w:p>
        </w:tc>
        <w:tc>
          <w:tcPr>
            <w:noWrap/>
          </w:tcPr>
          <w:p>
            <w:pPr/>
            <w:r>
              <w:rPr/>
              <w:t xml:space="preserve">Presenta sus resultados de aprendizaje apoyándose claramente en la herramienta de IA,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apoyo de IA,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básica y poco organizada, con escaso uso de IA.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no utiliza la IA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exploración de nuevas herramientas</w:t>
            </w:r>
          </w:p>
        </w:tc>
        <w:tc>
          <w:tcPr>
            <w:noWrap/>
          </w:tcPr>
          <w:p>
            <w:pPr/>
            <w:r>
              <w:rPr/>
              <w:t xml:space="preserve">Explora y prueba nuevas herramientas de IA por iniciativa propia con éxito.</w:t>
            </w:r>
          </w:p>
        </w:tc>
        <w:tc>
          <w:tcPr>
            <w:noWrap/>
          </w:tcPr>
          <w:p>
            <w:pPr/>
            <w:r>
              <w:rPr/>
              <w:t xml:space="preserve">Explora nuevas herramientas con ayuda y muestra interés en aprender.</w:t>
            </w:r>
          </w:p>
        </w:tc>
        <w:tc>
          <w:tcPr>
            <w:noWrap/>
          </w:tcPr>
          <w:p>
            <w:pPr/>
            <w:r>
              <w:rPr/>
              <w:t xml:space="preserve">Intenta explorar pero depende mucho del docente o compañeros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explorar nuevas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2026-10-02T06:22:51-05:00</dcterms:created>
  <dcterms:modified xsi:type="dcterms:W3CDTF">2026-10-02T06:22:51-05:00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