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Expositivo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expositivos en el contexto de la Licenciatura en Lenguas Extranjeras, enfocándose en la claridad, coherencia, uso del lenguaje, investigación y presentación. Cada criterio se evalúa en cuatro niveles de desempeño para proporcionar una retroalimentación detallada y precisa. La ponderación total de la actividad es 100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Expositivo - Licenciatura en Lenguas Extranjeras</w:t>
      </w:r>
    </w:p>
    <w:p>
      <w:pPr/>
      <w:r>
        <w:rPr/>
        <w:t xml:space="preserve">Esta rúbrica está diseñada para evaluar ensayos expositivos en el contexto de la Licenciatura en Lenguas Extranjeras, enfocándose en la claridad, coherencia, uso del lenguaje, investigación y presentación. Cada criterio se evalúa en cuatro niveles de desempeño para proporcionar una retroalimentación detallada y precisa. La ponderación total de la actividad es 100 puntos.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precisas; la información se transmite con total comprensión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aunque algunas pueden resultar poco precisas o ligeramente ambiguas.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existen varias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estructurado con una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partes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problemas de coherencia entre párrafos o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carece de coherencia significativa.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del tema con explicaciones detalladas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Buen entendimiento del tema,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Entendimiento básico del tema,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entendimiento del tema tratado.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confiables, integrándolas correctamente y citando adecuadamente.</w:t>
            </w:r>
          </w:p>
        </w:tc>
        <w:tc>
          <w:tcPr>
            <w:noWrap/>
          </w:tcPr>
          <w:p>
            <w:pPr/>
            <w:r>
              <w:rPr/>
              <w:t xml:space="preserve">Uso adecuado de fuentes, aunque con algunas imprecisiones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fuentes, con errores en citaciones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 y sin citación.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análisis crítico profundo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reflexión crítica moderada.</w:t>
            </w:r>
          </w:p>
        </w:tc>
        <w:tc>
          <w:tcPr>
            <w:noWrap/>
          </w:tcPr>
          <w:p>
            <w:pPr/>
            <w:r>
              <w:rPr/>
              <w:t xml:space="preserve">Ideas mayormente repetitivas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ausencia de reflexión crítica.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ensayo cumple con todas las normas de formato (márgenes, interlineado, fuente)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formato, con errores menores.</w:t>
            </w:r>
          </w:p>
        </w:tc>
        <w:tc>
          <w:tcPr>
            <w:noWrap/>
          </w:tcPr>
          <w:p>
            <w:pPr/>
            <w:r>
              <w:rPr/>
              <w:t xml:space="preserve">Formato inconsistente y errores evidentes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y presentación.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 Extranjera (si aplica)</w:t>
            </w:r>
          </w:p>
        </w:tc>
        <w:tc>
          <w:tcPr>
            <w:noWrap/>
          </w:tcPr>
          <w:p>
            <w:pPr/>
            <w:r>
              <w:rPr/>
              <w:t xml:space="preserve">Uso fluido y correcto de la lengua extranjera, con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correcta comunicación.</w:t>
            </w:r>
          </w:p>
        </w:tc>
        <w:tc>
          <w:tcPr>
            <w:noWrap/>
          </w:tcPr>
          <w:p>
            <w:pPr/>
            <w:r>
              <w:rPr/>
              <w:t xml:space="preserve">Uso inadecuado o muy limitado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5%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2026-10-02T00:25:56-05:00</dcterms:created>
  <dcterms:modified xsi:type="dcterms:W3CDTF">2026-10-02T00:25:56-05:00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