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Recta Numérica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ubicación y comprensión de números irracionales en la recta numérica, así como en la claridad del procedimiento, participación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Recta Numérica Aritmética</w:t>
      </w:r>
    </w:p>
    <w:p>
      <w:pPr/>
      <w:r>
        <w:rPr/>
        <w:t xml:space="preserve">Esta rúbrica está diseñada para evaluar el desempeño de estudiantes de secundaria (12-15 años) en la ubicación y comprensión de números irracionales en la recta numérica, así como en la claridad del procedimiento, participación y presentación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números irracionales</w:t>
            </w:r>
          </w:p>
        </w:tc>
        <w:tc>
          <w:tcPr>
            <w:noWrap/>
          </w:tcPr>
          <w:p>
            <w:pPr/>
            <w:r>
              <w:rPr/>
              <w:t xml:space="preserve">Ubica todos los números irracionales con absoluta precisión en la recta numérica.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números irracionales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números irracionales correctamente, aunque con errores moderados.</w:t>
            </w:r>
          </w:p>
        </w:tc>
        <w:tc>
          <w:tcPr>
            <w:noWrap/>
          </w:tcPr>
          <w:p>
            <w:pPr/>
            <w:r>
              <w:rPr/>
              <w:t xml:space="preserve">Ubica pocos números irracionales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números irracionales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posición aproximada en la recta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exactitud la posición aproximada de cada número.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posición aproximada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la posición aproximada con algunos errores evidentes.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posición aproximada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identifica la posición aproximada de los números en la 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Presentación, orden y aseo del trabajo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con excelente presentación visual.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Trabajo con presentación aceptable, aunque con algunos desórdenes o manchas.</w:t>
            </w:r>
          </w:p>
        </w:tc>
        <w:tc>
          <w:tcPr>
            <w:noWrap/>
          </w:tcPr>
          <w:p>
            <w:pPr/>
            <w:r>
              <w:rPr/>
              <w:t xml:space="preserve">Trabajo desordenado y poco limpio,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muy desordenado, sucio y difícil de entender por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claridad, detalle y lenguaje adecuado.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claridad, aunque con poca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procedimiento,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dificultosa de entender.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procedimiento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actividades, aportando ideas y preguntas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disposición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ejercicios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pocos ejercicios correctamente, con múltiples errores.</w:t>
            </w:r>
          </w:p>
        </w:tc>
        <w:tc>
          <w:tcPr>
            <w:noWrap/>
          </w:tcPr>
          <w:p>
            <w:pPr/>
            <w:r>
              <w:rPr/>
              <w:t xml:space="preserve">No resuelve los ejercicios o sus respuestas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2026-10-02T06:36:01-05:00</dcterms:created>
  <dcterms:modified xsi:type="dcterms:W3CDTF">2026-10-02T06:36:01-05:00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