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Autoevaluación: Animales Salvajes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8 a 9 años puedan autoevaluar sus conocimientos y habilidades relacionadas con el tema "Animales Salvajes" en inglés. Evalúa aspectos importantes como vocabulario, pronunciación, comprensión y participación,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Autoevaluación: Animales Salvajes en Inglés</w:t>
      </w:r>
    </w:p>
    <w:p>
      <w:pPr/>
      <w:r>
        <w:rPr/>
        <w:t xml:space="preserve">Esta rúbrica está diseñada para que los estudiantes de 8 a 9 años puedan autoevaluar sus conocimientos y habilidades relacionadas con el tema "Animales Salvajes" en inglés. Evalúa aspectos importantes como vocabulario, pronunciación, comprensión y participación,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de animales salvajes</w:t>
            </w:r>
          </w:p>
        </w:tc>
        <w:tc>
          <w:tcPr>
            <w:noWrap/>
          </w:tcPr>
          <w:p>
            <w:pPr/>
            <w:r>
              <w:rPr/>
              <w:t xml:space="preserve">Conoce y puede nombrar al menos 8 animales salvajes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Conoce y puede nombrar entre 5 y 7 animales salvajes en inglés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Conoce menos de 5 animales salvajes o no los nombra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animales salvajes en inglés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aunque con algunas dudas o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correctamente las palabras,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Explica en inglés una característica simple de al menos 4 animales salvajes.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de 2 o 3 animales, pero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ninguna característica en inglés o usa solo palabras sueltas.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simples en inglés</w:t>
            </w:r>
          </w:p>
        </w:tc>
        <w:tc>
          <w:tcPr>
            <w:noWrap/>
          </w:tcPr>
          <w:p>
            <w:pPr/>
            <w:r>
              <w:rPr/>
              <w:t xml:space="preserve">Construye frases completas y correctas sobre animales salvajes (ejemplo: "The lion is big").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pero con errores menores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incompletas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sobre animales salvajes.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pero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con interés a las preguntas.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sigue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(dibujos, tarjetas, imágenes)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para identificar y nombrar animales salvajes.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ayuda y reconoce algunos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reconoce mal los materiales visuales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en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dificultades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sus logros ni las áreas que necesita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2026-10-02T00:40:58-05:00</dcterms:created>
  <dcterms:modified xsi:type="dcterms:W3CDTF">2026-10-02T00:40:58-05:00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