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Exposición Oral Final</w:t>
      </w:r>
    </w:p>
    <w:p/>
    <w:p>
      <w:pPr/>
      <w:r>
        <w:rPr>
          <w:color w:val="666666"/>
          <w:sz w:val="20"/>
          <w:szCs w:val="20"/>
          <w:i w:val="1"/>
          <w:iCs w:val="1"/>
        </w:rPr>
        <w:t xml:space="preserve">Rúbrica Holística | Lenguaje | Oralidad | 3 niveles</w:t>
      </w:r>
    </w:p>
    <w:p/>
    <w:p>
      <w:pPr/>
      <w:r>
        <w:rPr>
          <w:color w:val="2b6cb0"/>
          <w:sz w:val="28"/>
          <w:szCs w:val="28"/>
          <w:b w:val="1"/>
          <w:bCs w:val="1"/>
        </w:rPr>
        <w:t xml:space="preserve">Descripción</w:t>
      </w:r>
    </w:p>
    <w:p>
      <w:pPr/>
      <w:r>
        <w:rPr>
          <w:sz w:val="22"/>
          <w:szCs w:val="22"/>
        </w:rPr>
        <w:t xml:space="preserve">Esta rúbrica evalúa la exposición oral final de los estudiantes de primaria sobre un tema de su elección, considerando aspectos clave como dicción, volumen, seguridad, dominio del tema, interacción con el público y coherencia. Cada aspecto se valora con un criterio claro y único, facilitando una evaluación integral y sencilla.</w:t>
      </w:r>
    </w:p>
    <w:p/>
    <w:p>
      <w:pPr/>
      <w:r>
        <w:rPr>
          <w:color w:val="2b6cb0"/>
          <w:sz w:val="28"/>
          <w:szCs w:val="28"/>
          <w:b w:val="1"/>
          <w:bCs w:val="1"/>
        </w:rPr>
        <w:t xml:space="preserve">Rúbrica</w:t>
      </w:r>
    </w:p>
    <w:p>
      <w:pPr/>
      <w:r>
        <w:rPr/>
        <w:t xml:space="preserve">Rúbrica Holística para Evaluar la Exposición Oral Final</w:t>
      </w:r>
    </w:p>
    <w:p>
      <w:pPr/>
      <w:r>
        <w:rPr/>
        <w:t xml:space="preserve">Esta rúbrica evalúa la exposición oral final de los estudiantes de primaria sobre un tema de su elección, considerando aspectos clave como dicción, volumen, seguridad, dominio del tema, interacción con el público y coherencia. Cada aspecto se valora con un criterio claro y único, facilitando una evaluación integral y sencilla.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Dicción</w:t>
            </w:r>
          </w:p>
        </w:tc>
        <w:tc>
          <w:tcPr>
            <w:noWrap/>
          </w:tcPr>
          <w:p>
            <w:pPr/>
            <w:r>
              <w:rPr/>
              <w:t xml:space="preserve">Habla de manera clara y pronunciando correctamente las palabras para que todos entiendan.</w:t>
            </w:r>
          </w:p>
        </w:tc>
        <w:tc>
          <w:tcPr>
            <w:noWrap/>
          </w:tcPr>
          <w:p>
            <w:pPr/>
          </w:p>
        </w:tc>
      </w:tr>
      <w:tr>
        <w:trPr/>
        <w:tc>
          <w:tcPr>
            <w:noWrap/>
          </w:tcPr>
          <w:p>
            <w:pPr/>
            <w:r>
              <w:rPr/>
              <w:t xml:space="preserve">Volumen</w:t>
            </w:r>
          </w:p>
        </w:tc>
        <w:tc>
          <w:tcPr>
            <w:noWrap/>
          </w:tcPr>
          <w:p>
            <w:pPr/>
            <w:r>
              <w:rPr/>
              <w:t xml:space="preserve">Utiliza un volumen adecuado que permite escuchar la presentación sin dificultad.</w:t>
            </w:r>
          </w:p>
        </w:tc>
        <w:tc>
          <w:tcPr>
            <w:noWrap/>
          </w:tcPr>
          <w:p>
            <w:pPr/>
          </w:p>
        </w:tc>
      </w:tr>
      <w:tr>
        <w:trPr/>
        <w:tc>
          <w:tcPr>
            <w:noWrap/>
          </w:tcPr>
          <w:p>
            <w:pPr/>
            <w:r>
              <w:rPr/>
              <w:t xml:space="preserve">Seguridad</w:t>
            </w:r>
          </w:p>
        </w:tc>
        <w:tc>
          <w:tcPr>
            <w:noWrap/>
          </w:tcPr>
          <w:p>
            <w:pPr/>
            <w:r>
              <w:rPr/>
              <w:t xml:space="preserve">Se muestra confiado y tranquilo durante toda la exposición, sin mostrar nerviosismo evidente.</w:t>
            </w:r>
          </w:p>
        </w:tc>
        <w:tc>
          <w:tcPr>
            <w:noWrap/>
          </w:tcPr>
          <w:p>
            <w:pPr/>
          </w:p>
        </w:tc>
      </w:tr>
      <w:tr>
        <w:trPr/>
        <w:tc>
          <w:tcPr>
            <w:noWrap/>
          </w:tcPr>
          <w:p>
            <w:pPr/>
            <w:r>
              <w:rPr/>
              <w:t xml:space="preserve">Dominio del tema</w:t>
            </w:r>
          </w:p>
        </w:tc>
        <w:tc>
          <w:tcPr>
            <w:noWrap/>
          </w:tcPr>
          <w:p>
            <w:pPr/>
            <w:r>
              <w:rPr/>
              <w:t xml:space="preserve">Demuestra conocimiento claro y suficiente sobre el tema elegido, respondiendo con seguridad.</w:t>
            </w:r>
          </w:p>
        </w:tc>
        <w:tc>
          <w:tcPr>
            <w:noWrap/>
          </w:tcPr>
          <w:p>
            <w:pPr/>
          </w:p>
        </w:tc>
      </w:tr>
      <w:tr>
        <w:trPr/>
        <w:tc>
          <w:tcPr>
            <w:noWrap/>
          </w:tcPr>
          <w:p>
            <w:pPr/>
            <w:r>
              <w:rPr/>
              <w:t xml:space="preserve">Manera de dirigirse al público</w:t>
            </w:r>
          </w:p>
        </w:tc>
        <w:tc>
          <w:tcPr>
            <w:noWrap/>
          </w:tcPr>
          <w:p>
            <w:pPr/>
            <w:r>
              <w:rPr/>
              <w:t xml:space="preserve">Mantiene contacto visual y se comunica de forma amable y respetuosa con la audiencia.</w:t>
            </w:r>
          </w:p>
        </w:tc>
        <w:tc>
          <w:tcPr>
            <w:noWrap/>
          </w:tcPr>
          <w:p>
            <w:pPr/>
          </w:p>
        </w:tc>
      </w:tr>
      <w:tr>
        <w:trPr/>
        <w:tc>
          <w:tcPr>
            <w:noWrap/>
          </w:tcPr>
          <w:p>
            <w:pPr/>
            <w:r>
              <w:rPr/>
              <w:t xml:space="preserve">Coherencia</w:t>
            </w:r>
          </w:p>
        </w:tc>
        <w:tc>
          <w:tcPr>
            <w:noWrap/>
          </w:tcPr>
          <w:p>
            <w:pPr/>
            <w:r>
              <w:rPr/>
              <w:t xml:space="preserve">La presentación está organizada y las ideas se relacionan de forma lógica y fácil de seguir.</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2026-10-02T05:21:44-05:00</dcterms:created>
  <dcterms:modified xsi:type="dcterms:W3CDTF">2026-10-02T05:21:44-05:00</dcterms:modified>
</cp:coreProperties>
</file>

<file path=docProps/custom.xml><?xml version="1.0" encoding="utf-8"?>
<Properties xmlns="http://schemas.openxmlformats.org/officeDocument/2006/custom-properties" xmlns:vt="http://schemas.openxmlformats.org/officeDocument/2006/docPropsVTypes"/>
</file>