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Ejercicio Audiovisual sobre Montaje Expresivo de la Vanguardia Soviética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la capacidad del estudiante para ejemplificar, mediante un ejercicio audiovisual, las posibilidades del montaje expresivo propuestas por los teóricos soviéticos Pudovkin, Vertov, Kulechov y Eisenstein. Cada criterio se valora individualmente para identificar fortalezas y áreas de mejora en la aplicación de principios específicos de montaje expresivo dentro del cine y la televisión.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Ejercicio Audiovisual sobre Montaje Expresivo de la Vanguardia Soviética</w:t>
      </w:r>
    </w:p>
    <w:p>
      <w:pPr/>
      <w:r>
        <w:rPr/>
        <w:t xml:space="preserve">Esta rúbrica analítica evalúa la capacidad del estudiante para ejemplificar, mediante un ejercicio audiovisual, las posibilidades del montaje expresivo propuestas por los teóricos soviéticos Pudovkin, Vertov, Kulechov y Eisenstein. Cada criterio se valora individualmente para identificar fortalezas y áreas de mejora en la aplicación de principios específicos de montaje expresivo dentro del cine y la televisión.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las características del montaje expresivo propuestas por Pudovkin</w:t>
            </w:r>
          </w:p>
        </w:tc>
        <w:tc>
          <w:tcPr>
            <w:noWrap/>
          </w:tcPr>
          <w:p>
            <w:pPr/>
            <w:r>
              <w:rPr/>
              <w:t xml:space="preserve">El ejercicio audiovisual demuestra una comprensión profunda y ejemplifica claramente el principio de montaje asociativo de Pudovkin, generando un efecto emocional y lógico contundente.</w:t>
            </w:r>
          </w:p>
        </w:tc>
        <w:tc>
          <w:tcPr>
            <w:noWrap/>
          </w:tcPr>
          <w:p>
            <w:pPr/>
            <w:r>
              <w:rPr/>
              <w:t xml:space="preserve">El ejercicio aplica adecuadamente el montaje asociativo de Pudovkin con algunos efectos emocionales y lógicos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ejercicio muestra una aplicación básica del montaje expresivo de Pudovkin, con limitados efectos emocionales y lógicos evidentes.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clara de las características del montaje expresivo propuestas por Pudovkin.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las características del montaje expresivo propuestas por Vertov</w:t>
            </w:r>
          </w:p>
        </w:tc>
        <w:tc>
          <w:tcPr>
            <w:noWrap/>
          </w:tcPr>
          <w:p>
            <w:pPr/>
            <w:r>
              <w:rPr/>
              <w:t xml:space="preserve">Utiliza eficazmente el montaje documental y de realidad objetiva de Vertov, integrando imágenes que promueven la verdad cinematográfica y un dinamismo visual sobresaliente.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montaje documental de Vertov, aunque con menor coherencia o impacto visual.</w:t>
            </w:r>
          </w:p>
        </w:tc>
        <w:tc>
          <w:tcPr>
            <w:noWrap/>
          </w:tcPr>
          <w:p>
            <w:pPr/>
            <w:r>
              <w:rPr/>
              <w:t xml:space="preserve">La aplicación del montaje vertoviano es superficial o poco consistente en relación con la realidad objetiva.</w:t>
            </w:r>
          </w:p>
        </w:tc>
        <w:tc>
          <w:tcPr>
            <w:noWrap/>
          </w:tcPr>
          <w:p>
            <w:pPr/>
            <w:r>
              <w:rPr/>
              <w:t xml:space="preserve">No se observa aplicación ni comprensión de los principios del montaje expresivo de Vertov.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las características del montaje expresivo propuestas por Kulechov</w:t>
            </w:r>
          </w:p>
        </w:tc>
        <w:tc>
          <w:tcPr>
            <w:noWrap/>
          </w:tcPr>
          <w:p>
            <w:pPr/>
            <w:r>
              <w:rPr/>
              <w:t xml:space="preserve">Ejemplifica claramente el efecto Kulechov, mostrando un montaje que manipula la percepción del espectador a través de la yuxtaposición de planos con gran precisión.</w:t>
            </w:r>
          </w:p>
        </w:tc>
        <w:tc>
          <w:tcPr>
            <w:noWrap/>
          </w:tcPr>
          <w:p>
            <w:pPr/>
            <w:r>
              <w:rPr/>
              <w:t xml:space="preserve">Aplica el efecto Kulechov con claridad, aunque con menor impacto en la manipulación perceptual.</w:t>
            </w:r>
          </w:p>
        </w:tc>
        <w:tc>
          <w:tcPr>
            <w:noWrap/>
          </w:tcPr>
          <w:p>
            <w:pPr/>
            <w:r>
              <w:rPr/>
              <w:t xml:space="preserve">Se reconoce el intento de aplicar el efecto Kulechov, pero con resultados poco evidentes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se identifica la aplicación del efecto Kulechov en el ejercicio audiovisual.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las características del montaje expresivo de Eisenstein</w:t>
            </w:r>
          </w:p>
        </w:tc>
        <w:tc>
          <w:tcPr>
            <w:noWrap/>
          </w:tcPr>
          <w:p>
            <w:pPr/>
            <w:r>
              <w:rPr/>
              <w:t xml:space="preserve">El ejercicio audiovisual incorpora brillantemente el montaje dialéctico de Eisenstein, generando tensión, conflicto y síntesis mediante la confrontación de imágenes.</w:t>
            </w:r>
          </w:p>
        </w:tc>
        <w:tc>
          <w:tcPr>
            <w:noWrap/>
          </w:tcPr>
          <w:p>
            <w:pPr/>
            <w:r>
              <w:rPr/>
              <w:t xml:space="preserve">Aplica el montaje dialéctico de Eisenstein con efectividad, aunque con menor intensidad o cohesión argumental.</w:t>
            </w:r>
          </w:p>
        </w:tc>
        <w:tc>
          <w:tcPr>
            <w:noWrap/>
          </w:tcPr>
          <w:p>
            <w:pPr/>
            <w:r>
              <w:rPr/>
              <w:t xml:space="preserve">El montaje dialéctico es apenas perceptible y su uso resulta limitado o poco estructurado.</w:t>
            </w:r>
          </w:p>
        </w:tc>
        <w:tc>
          <w:tcPr>
            <w:noWrap/>
          </w:tcPr>
          <w:p>
            <w:pPr/>
            <w:r>
              <w:rPr/>
              <w:t xml:space="preserve">No se observa la aplicación de los principios del montaje expresivo de Eisenstein.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2026-10-02T04:43:51-05:00</dcterms:created>
  <dcterms:modified xsi:type="dcterms:W3CDTF">2026-10-02T04:43:51-05:00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