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Narrativa de Anécdota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estudiantes de primaria (6-11 años) en la narración de una anécdota personal, valorando aspectos clave como coherencia, dicción, control de nervios, fluidez y entonación.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Narrativa de Anécdota Personal</w:t>
      </w:r>
    </w:p>
    <w:p>
      <w:pPr/>
      <w:r>
        <w:rPr/>
        <w:t xml:space="preserve">Esta rúbrica está diseñada para evaluar la expresión oral de estudiantes de primaria (6-11 años) en la narración de una anécdota personal, valorando aspectos clave como coherencia, dicción, control de nervios, fluidez y entonación.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La narrativa es clara, con ideas bien organizadas y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la anécdota con una estructura clara y ordenada; las ideas se conectan perfectamente.</w:t>
            </w:r>
          </w:p>
        </w:tc>
        <w:tc>
          <w:tcPr>
            <w:noWrap/>
          </w:tcPr>
          <w:p>
            <w:pPr/>
            <w:r>
              <w:rPr/>
              <w:t xml:space="preserve">La anécdota es clara, aunque algunas ideas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narrativa es entendible, pero la organización de ideas es confusa o falta secuencia lógica.</w:t>
            </w:r>
          </w:p>
        </w:tc>
        <w:tc>
          <w:tcPr>
            <w:noWrap/>
          </w:tcPr>
          <w:p>
            <w:pPr/>
            <w:r>
              <w:rPr/>
              <w:t xml:space="preserve">La anécdota carece de coherencia; las ideas están desordenadas y es difícil seguir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  <w:br/>
            <w:r>
              <w:rPr/>
              <w:t xml:space="preserve">Claridad en la pronunciación de palabras y sonidos.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buena articulación.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dificultad, lo que afecta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nervios</w:t>
            </w:r>
            <w:br/>
            <w:r>
              <w:rPr/>
              <w:t xml:space="preserve">Manejo de la ansiedad y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y calma; controla muy bien sus nervios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Se nota un poco nervioso, pero logra controlar la ansiedad y continuar con confianza.</w:t>
            </w:r>
          </w:p>
        </w:tc>
        <w:tc>
          <w:tcPr>
            <w:noWrap/>
          </w:tcPr>
          <w:p>
            <w:pPr/>
            <w:r>
              <w:rPr/>
              <w:t xml:space="preserve">Se observa nerviosismo que afecta parcialmente la presentación, pero logra expresarse.</w:t>
            </w:r>
          </w:p>
        </w:tc>
        <w:tc>
          <w:tcPr>
            <w:noWrap/>
          </w:tcPr>
          <w:p>
            <w:pPr/>
            <w:r>
              <w:rPr/>
              <w:t xml:space="preserve">El nerviosismo es evidente y dificulta la comunicación efectiva de la anécdota.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Continuidad y ritmo al hablar sin pausas excesivas o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breves o titubeos.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titubeos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que dificultan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del tono y modulación para mantener interés y expresar emociones.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mantiene la atención y refleja emociones.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con algunos cambios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Usa entonación mayormente monótona con pocas variaciones que limitan la expresión.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refleja emociones ni capta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2026-10-02T04:07:10-05:00</dcterms:created>
  <dcterms:modified xsi:type="dcterms:W3CDTF">2026-10-02T04:07:10-05:00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