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Habilidades Manipulativas en Saltar la Cuerda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habilidades motrices manipulativas en la manipulación de la cuerda durante actividades recreativas. Está diseñada para estudiantes de primaria (6-11 años) y considera criterios de Diversidad, Equidad e Inclusión (DEI). La escala de evaluación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Habilidades Manipulativas en Saltar la Cuerda</w:t>
      </w:r>
    </w:p>
    <w:p>
      <w:pPr/>
      <w:r>
        <w:rPr/>
        <w:t xml:space="preserve">Esta rúbrica evalúa la aplicación de habilidades motrices manipulativas en la manipulación de la cuerda durante actividades recreativas. Está diseñada para estudiantes de primaria (6-11 años) y considera criterios de Diversidad, Equidad e Inclusión (DEI). La escala de evaluación es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en el manejo de la cuerda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movimientos; la cuerda se enreda con frecuencia.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dificultad para mantener ritmo.</w:t>
            </w:r>
          </w:p>
        </w:tc>
        <w:tc>
          <w:tcPr>
            <w:noWrap/>
          </w:tcPr>
          <w:p>
            <w:pPr/>
            <w:r>
              <w:rPr/>
              <w:t xml:space="preserve">Coordina movimientos básicos, pero con interrupciones ocasionales.</w:t>
            </w:r>
          </w:p>
        </w:tc>
        <w:tc>
          <w:tcPr>
            <w:noWrap/>
          </w:tcPr>
          <w:p>
            <w:pPr/>
            <w:r>
              <w:rPr/>
              <w:t xml:space="preserve">Coordina la cuerda con movimientos fluidos y mantiene ritmo constante.</w:t>
            </w:r>
          </w:p>
        </w:tc>
        <w:tc>
          <w:tcPr>
            <w:noWrap/>
          </w:tcPr>
          <w:p>
            <w:pPr/>
            <w:r>
              <w:rPr/>
              <w:t xml:space="preserve">Ejecuta movimientos precisos y fluidos, mostrando excelente sincronización.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Saltos y sincronización con la cuerda</w:t>
            </w:r>
          </w:p>
        </w:tc>
        <w:tc>
          <w:tcPr>
            <w:noWrap/>
          </w:tcPr>
          <w:p>
            <w:pPr/>
            <w:r>
              <w:rPr/>
              <w:t xml:space="preserve">No salta o salta fuera de tiempo con la cuerda.</w:t>
            </w:r>
          </w:p>
        </w:tc>
        <w:tc>
          <w:tcPr>
            <w:noWrap/>
          </w:tcPr>
          <w:p>
            <w:pPr/>
            <w:r>
              <w:rPr/>
              <w:t xml:space="preserve">Saltos frecuentes fuera de sincronía con la cuerda.</w:t>
            </w:r>
          </w:p>
        </w:tc>
        <w:tc>
          <w:tcPr>
            <w:noWrap/>
          </w:tcPr>
          <w:p>
            <w:pPr/>
            <w:r>
              <w:rPr/>
              <w:t xml:space="preserve">Saltos sincronizados en la mayoría de intentos.</w:t>
            </w:r>
          </w:p>
        </w:tc>
        <w:tc>
          <w:tcPr>
            <w:noWrap/>
          </w:tcPr>
          <w:p>
            <w:pPr/>
            <w:r>
              <w:rPr/>
              <w:t xml:space="preserve">Saltos casi siempre sincronizados y consistentes.</w:t>
            </w:r>
          </w:p>
        </w:tc>
        <w:tc>
          <w:tcPr>
            <w:noWrap/>
          </w:tcPr>
          <w:p>
            <w:pPr/>
            <w:r>
              <w:rPr/>
              <w:t xml:space="preserve">Saltos perfectamente sincronizados y consistentes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motrices para manipular la cuerda.</w:t>
            </w:r>
          </w:p>
        </w:tc>
        <w:tc>
          <w:tcPr>
            <w:noWrap/>
          </w:tcPr>
          <w:p>
            <w:pPr/>
            <w:r>
              <w:rPr/>
              <w:t xml:space="preserve">Demuestra habilidades básicas limitadas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Muestra habilidades motrices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habilidades motrices con precisión y control.</w:t>
            </w:r>
          </w:p>
        </w:tc>
        <w:tc>
          <w:tcPr>
            <w:noWrap/>
          </w:tcPr>
          <w:p>
            <w:pPr/>
            <w:r>
              <w:rPr/>
              <w:t xml:space="preserve">Demuestra habilidades motrices avanzadas con excelente control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persistencia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Se rinde fácilmente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Muestra poca persistencia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Se esfuerza y persiste con ayuda ocasional.</w:t>
            </w:r>
          </w:p>
        </w:tc>
        <w:tc>
          <w:tcPr>
            <w:noWrap/>
          </w:tcPr>
          <w:p>
            <w:pPr/>
            <w:r>
              <w:rPr/>
              <w:t xml:space="preserve">Trabaja de forma autónoma con poca necesidad de apoyo.</w:t>
            </w:r>
          </w:p>
        </w:tc>
        <w:tc>
          <w:tcPr>
            <w:noWrap/>
          </w:tcPr>
          <w:p>
            <w:pPr/>
            <w:r>
              <w:rPr/>
              <w:t xml:space="preserve">Muestra alta autonomía y persiste activamente ante dificultades.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ritmos y velocidades de cuerda</w:t>
            </w:r>
          </w:p>
        </w:tc>
        <w:tc>
          <w:tcPr>
            <w:noWrap/>
          </w:tcPr>
          <w:p>
            <w:pPr/>
            <w:r>
              <w:rPr/>
              <w:t xml:space="preserve">No puede adaptarse a cambios de ritmo o velocidad.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ajustar movimientos a cambios.</w:t>
            </w:r>
          </w:p>
        </w:tc>
        <w:tc>
          <w:tcPr>
            <w:noWrap/>
          </w:tcPr>
          <w:p>
            <w:pPr/>
            <w:r>
              <w:rPr/>
              <w:t xml:space="preserve">Se adapta a cambios con cierta dificultad.</w:t>
            </w:r>
          </w:p>
        </w:tc>
        <w:tc>
          <w:tcPr>
            <w:noWrap/>
          </w:tcPr>
          <w:p>
            <w:pPr/>
            <w:r>
              <w:rPr/>
              <w:t xml:space="preserve">Se adapta bien a cambios de ritmo y velocidad.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precisión a cualquier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No respeta turnos ni muestra actitud inclusiva.</w:t>
            </w:r>
          </w:p>
        </w:tc>
        <w:tc>
          <w:tcPr>
            <w:noWrap/>
          </w:tcPr>
          <w:p>
            <w:pPr/>
            <w:r>
              <w:rPr/>
              <w:t xml:space="preserve">Respeta poco a compañeros y turnos.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constante hacia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espacio considerando diversidad motriz</w:t>
            </w:r>
          </w:p>
        </w:tc>
        <w:tc>
          <w:tcPr>
            <w:noWrap/>
          </w:tcPr>
          <w:p>
            <w:pPr/>
            <w:r>
              <w:rPr/>
              <w:t xml:space="preserve">Ignora necesidades de espacio o adaptación motriz.</w:t>
            </w:r>
          </w:p>
        </w:tc>
        <w:tc>
          <w:tcPr>
            <w:noWrap/>
          </w:tcPr>
          <w:p>
            <w:pPr/>
            <w:r>
              <w:rPr/>
              <w:t xml:space="preserve">Rara vez considera adaptaciones para compañeros.</w:t>
            </w:r>
          </w:p>
        </w:tc>
        <w:tc>
          <w:tcPr>
            <w:noWrap/>
          </w:tcPr>
          <w:p>
            <w:pPr/>
            <w:r>
              <w:rPr/>
              <w:t xml:space="preserve">Considera adaptaciones básicas para compañeros con dificultades.</w:t>
            </w:r>
          </w:p>
        </w:tc>
        <w:tc>
          <w:tcPr>
            <w:noWrap/>
          </w:tcPr>
          <w:p>
            <w:pPr/>
            <w:r>
              <w:rPr/>
              <w:t xml:space="preserve">Adapta su uso del espacio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Optimiza el espacio y apoya activamente la participación diversa y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positiva hacia la actividad y compañeros</w:t>
            </w:r>
          </w:p>
        </w:tc>
        <w:tc>
          <w:tcPr>
            <w:noWrap/>
          </w:tcPr>
          <w:p>
            <w:pPr/>
            <w:r>
              <w:rPr/>
              <w:t xml:space="preserve">Muestra desinterés o negativa constante.</w:t>
            </w:r>
          </w:p>
        </w:tc>
        <w:tc>
          <w:tcPr>
            <w:noWrap/>
          </w:tcPr>
          <w:p>
            <w:pPr/>
            <w:r>
              <w:rPr/>
              <w:t xml:space="preserve">Actitud poco positiva y escasa motivación.</w:t>
            </w:r>
          </w:p>
        </w:tc>
        <w:tc>
          <w:tcPr>
            <w:noWrap/>
          </w:tcPr>
          <w:p>
            <w:pPr/>
            <w:r>
              <w:rPr/>
              <w:t xml:space="preserve">Actitud generalmente positiva con momentos de desánimo.</w:t>
            </w:r>
          </w:p>
        </w:tc>
        <w:tc>
          <w:tcPr>
            <w:noWrap/>
          </w:tcPr>
          <w:p>
            <w:pPr/>
            <w:r>
              <w:rPr/>
              <w:t xml:space="preserve">Actitud positiva y motivada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Demuestra entusiasmo y fomenta un ambiente positivo para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2026-10-01T23:23:25-05:00</dcterms:created>
  <dcterms:modified xsi:type="dcterms:W3CDTF">2026-10-01T23:23:25-05:00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