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Alfabetización Digital y Hardware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operacionales de estudiantes de secundaria (12-15 años) en interacción con interfaces digitales, gestión de archivos, creación de carpetas, configuración básica del sistema y atención a criterios de diversidad, equidad e inclusión (DEI). La evaluación se realiza en tiempo real mediante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Alfabetización Digital y Hardware Tecnología</w:t>
      </w:r>
    </w:p>
    <w:p>
      <w:pPr/>
      <w:r>
        <w:rPr/>
        <w:t xml:space="preserve">Esta rúbrica evalúa las habilidades operacionales de estudiantes de secundaria (12-15 años) en interacción con interfaces digitales, gestión de archivos, creación de carpetas, configuración básica del sistema y atención a criterios de diversidad, equidad e inclusión (DEI). La evaluación se realiza en tiempo real mediante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Interfaz de Usuario</w:t>
            </w:r>
          </w:p>
        </w:tc>
        <w:tc>
          <w:tcPr>
            <w:noWrap/>
          </w:tcPr>
          <w:p>
            <w:pPr/>
            <w:r>
              <w:rPr/>
              <w:t xml:space="preserve">Capacidad para navegar y utilizar menús, iconos y herramientas digitales de manera eficiente.</w:t>
            </w:r>
          </w:p>
        </w:tc>
        <w:tc>
          <w:tcPr>
            <w:noWrap/>
          </w:tcPr>
          <w:p>
            <w:pPr/>
            <w:r>
              <w:rPr/>
              <w:t xml:space="preserve">Confunde opciones y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Navega con dificultad y es lento en realizar tareas.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Navega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Manejo fluido y seguro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Archivos</w:t>
            </w:r>
          </w:p>
        </w:tc>
        <w:tc>
          <w:tcPr>
            <w:noWrap/>
          </w:tcPr>
          <w:p>
            <w:pPr/>
            <w:r>
              <w:rPr/>
              <w:t xml:space="preserve">Habilidad para guardar, abrir, copiar y mover archivos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realizar ninguna acción de gestión.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Gestiona archivos básicos con pocos errores.</w:t>
            </w:r>
          </w:p>
        </w:tc>
        <w:tc>
          <w:tcPr>
            <w:noWrap/>
          </w:tcPr>
          <w:p>
            <w:pPr/>
            <w:r>
              <w:rPr/>
              <w:t xml:space="preserve">Gestiona archivos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Gestiona eficientemente todos los archivos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Carpetas</w:t>
            </w:r>
          </w:p>
        </w:tc>
        <w:tc>
          <w:tcPr>
            <w:noWrap/>
          </w:tcPr>
          <w:p>
            <w:pPr/>
            <w:r>
              <w:rPr/>
              <w:t xml:space="preserve">Capacidad para crear carpetas organizadas y con nombres adecuados.</w:t>
            </w:r>
          </w:p>
        </w:tc>
        <w:tc>
          <w:tcPr>
            <w:noWrap/>
          </w:tcPr>
          <w:p>
            <w:pPr/>
            <w:r>
              <w:rPr/>
              <w:t xml:space="preserve">No crea carpetas o crea mal sin orden ni nombres claros.</w:t>
            </w:r>
          </w:p>
        </w:tc>
        <w:tc>
          <w:tcPr>
            <w:noWrap/>
          </w:tcPr>
          <w:p>
            <w:pPr/>
            <w:r>
              <w:rPr/>
              <w:t xml:space="preserve">Crea carpetas pero con nombres confusos o sin organización.</w:t>
            </w:r>
          </w:p>
        </w:tc>
        <w:tc>
          <w:tcPr>
            <w:noWrap/>
          </w:tcPr>
          <w:p>
            <w:pPr/>
            <w:r>
              <w:rPr/>
              <w:t xml:space="preserve">Crea carpetas con nombres adecuados pero poca organización.</w:t>
            </w:r>
          </w:p>
        </w:tc>
        <w:tc>
          <w:tcPr>
            <w:noWrap/>
          </w:tcPr>
          <w:p>
            <w:pPr/>
            <w:r>
              <w:rPr/>
              <w:t xml:space="preserve">Crea carpetas organizadas con nombres claros y coherentes.</w:t>
            </w:r>
          </w:p>
        </w:tc>
        <w:tc>
          <w:tcPr>
            <w:noWrap/>
          </w:tcPr>
          <w:p>
            <w:pPr/>
            <w:r>
              <w:rPr/>
              <w:t xml:space="preserve">Crea y mantiene una estructura de carpetas lógica y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Básica del Sistema</w:t>
            </w:r>
          </w:p>
        </w:tc>
        <w:tc>
          <w:tcPr>
            <w:noWrap/>
          </w:tcPr>
          <w:p>
            <w:pPr/>
            <w:r>
              <w:rPr/>
              <w:t xml:space="preserve">Capacidad para ajustar preferencias como brillo, volumen y configuración de idioma.</w:t>
            </w:r>
          </w:p>
        </w:tc>
        <w:tc>
          <w:tcPr>
            <w:noWrap/>
          </w:tcPr>
          <w:p>
            <w:pPr/>
            <w:r>
              <w:rPr/>
              <w:t xml:space="preserve">No realiza ajustes o altera configuraciones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ajustes básicos con ayuda y algunos errores.</w:t>
            </w:r>
          </w:p>
        </w:tc>
        <w:tc>
          <w:tcPr>
            <w:noWrap/>
          </w:tcPr>
          <w:p>
            <w:pPr/>
            <w:r>
              <w:rPr/>
              <w:t xml:space="preserve">Ajusta configuraciones básicas con mínima guía.</w:t>
            </w:r>
          </w:p>
        </w:tc>
        <w:tc>
          <w:tcPr>
            <w:noWrap/>
          </w:tcPr>
          <w:p>
            <w:pPr/>
            <w:r>
              <w:rPr/>
              <w:t xml:space="preserve">Configura preferencias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Ajusta y optimiza configuraciones avanzadas sin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Considera diferentes estilos y ritmos de aprendizaje en su uso de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uso 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adapta su comportamiento.</w:t>
            </w:r>
          </w:p>
        </w:tc>
        <w:tc>
          <w:tcPr>
            <w:noWrap/>
          </w:tcPr>
          <w:p>
            <w:pPr/>
            <w:r>
              <w:rPr/>
              <w:t xml:space="preserve">Adapta mínimamente su interacción para incluir a otros.</w:t>
            </w:r>
          </w:p>
        </w:tc>
        <w:tc>
          <w:tcPr>
            <w:noWrap/>
          </w:tcPr>
          <w:p>
            <w:pPr/>
            <w:r>
              <w:rPr/>
              <w:t xml:space="preserve">Considera y adapta su uso para facilitar el aprendizaje diverso.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accesibilidad en su entorno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y comparte recursos tecnológicos de manera justa y responsable.</w:t>
            </w:r>
          </w:p>
        </w:tc>
        <w:tc>
          <w:tcPr>
            <w:noWrap/>
          </w:tcPr>
          <w:p>
            <w:pPr/>
            <w:r>
              <w:rPr/>
              <w:t xml:space="preserve">Ignora la equidad y monopoliza recursos digitales.</w:t>
            </w:r>
          </w:p>
        </w:tc>
        <w:tc>
          <w:tcPr>
            <w:noWrap/>
          </w:tcPr>
          <w:p>
            <w:pPr/>
            <w:r>
              <w:rPr/>
              <w:t xml:space="preserve">Comparte recursos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Comparte recursos de manera ocasional y limitada.</w:t>
            </w:r>
          </w:p>
        </w:tc>
        <w:tc>
          <w:tcPr>
            <w:noWrap/>
          </w:tcPr>
          <w:p>
            <w:pPr/>
            <w:r>
              <w:rPr/>
              <w:t xml:space="preserve">Comparte y fomenta el acceso equitativo a recursos tecnológicos.</w:t>
            </w:r>
          </w:p>
        </w:tc>
        <w:tc>
          <w:tcPr>
            <w:noWrap/>
          </w:tcPr>
          <w:p>
            <w:pPr/>
            <w:r>
              <w:rPr/>
              <w:t xml:space="preserve">Garantiza activamente que todos tengan acceso igualitario a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 Digital</w:t>
            </w:r>
          </w:p>
        </w:tc>
        <w:tc>
          <w:tcPr>
            <w:noWrap/>
          </w:tcPr>
          <w:p>
            <w:pPr/>
            <w:r>
              <w:rPr/>
              <w:t xml:space="preserve">Utiliza la tecnología para comunicarse respetando y valorando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en comunicaciones digitales.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en la mayoría de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Promueve la diversidad y respeto en sus comunicaciones digitales.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 y respetuosas en toda comunicación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Digital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para proteger información personal y datos en el sistema.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seguridad o privacidad.</w:t>
            </w:r>
          </w:p>
        </w:tc>
        <w:tc>
          <w:tcPr>
            <w:noWrap/>
          </w:tcPr>
          <w:p>
            <w:pPr/>
            <w:r>
              <w:rPr/>
              <w:t xml:space="preserve">Reconoce riesgos pero no aplica medidas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Protege información personal utilizando configuraciones apropiadas.</w:t>
            </w:r>
          </w:p>
        </w:tc>
        <w:tc>
          <w:tcPr>
            <w:noWrap/>
          </w:tcPr>
          <w:p>
            <w:pPr/>
            <w:r>
              <w:rPr/>
              <w:t xml:space="preserve">Gestiona proactivamente la privacidad y seguridad digital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2026-10-02T01:50:05-05:00</dcterms:created>
  <dcterms:modified xsi:type="dcterms:W3CDTF">2026-10-02T01:50:05-05:00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