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Mayúsculas en la Lectura</w:t>
      </w:r>
    </w:p>
    <w:p/>
    <w:p>
      <w:pPr/>
      <w:r>
        <w:rPr>
          <w:color w:val="666666"/>
          <w:sz w:val="20"/>
          <w:szCs w:val="20"/>
          <w:i w:val="1"/>
          <w:iCs w:val="1"/>
        </w:rPr>
        <w:t xml:space="preserve">Rúbrica Analítica | Lenguaje | Lectura | 5 niveles</w:t>
      </w:r>
    </w:p>
    <w:p/>
    <w:p>
      <w:pPr/>
      <w:r>
        <w:rPr>
          <w:color w:val="2b6cb0"/>
          <w:sz w:val="28"/>
          <w:szCs w:val="28"/>
          <w:b w:val="1"/>
          <w:bCs w:val="1"/>
        </w:rPr>
        <w:t xml:space="preserve">Descripción</w:t>
      </w:r>
    </w:p>
    <w:p>
      <w:pPr/>
      <w:r>
        <w:rPr>
          <w:sz w:val="22"/>
          <w:szCs w:val="22"/>
        </w:rPr>
        <w:t xml:space="preserve">Esta rúbrica está diseñada para evaluar la aplicación correcta de las normas de uso de mayúsculas en la estructuración del mensaje escrito, con el fin de que los estudiantes de secundaria (12-15 años) puedan comunicarse con efectividad en diversas situaciones.</w:t>
      </w:r>
    </w:p>
    <w:p/>
    <w:p>
      <w:pPr/>
      <w:r>
        <w:rPr>
          <w:color w:val="2b6cb0"/>
          <w:sz w:val="28"/>
          <w:szCs w:val="28"/>
          <w:b w:val="1"/>
          <w:bCs w:val="1"/>
        </w:rPr>
        <w:t xml:space="preserve">Rúbrica</w:t>
      </w:r>
    </w:p>
    <w:p>
      <w:pPr/>
      <w:r>
        <w:rPr/>
        <w:t xml:space="preserve">Rúbrica Analítica para Evaluar el Uso de Mayúsculas en la Lectura</w:t>
      </w:r>
    </w:p>
    <w:p>
      <w:pPr/>
      <w:r>
        <w:rPr/>
        <w:t xml:space="preserve">Esta rúbrica está diseñada para evaluar la aplicación correcta de las normas de uso de mayúsculas en la estructuración del mensaje escrito, con el fin de que los estudiantes de secundaria (12-15 años) puedan comunicarse con efectividad en diversas situaciones.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Uso correcto de mayúsculas al inicio de oraciones</w:t>
            </w:r>
          </w:p>
        </w:tc>
        <w:tc>
          <w:tcPr>
            <w:noWrap/>
          </w:tcPr>
          <w:p>
            <w:pPr/>
            <w:r>
              <w:rPr/>
              <w:t xml:space="preserve">Aplica siempre mayúsculas correctamente al inicio de todas las oraciones sin excepción.</w:t>
            </w:r>
          </w:p>
        </w:tc>
        <w:tc>
          <w:tcPr>
            <w:noWrap/>
          </w:tcPr>
          <w:p>
            <w:pPr/>
            <w:r>
              <w:rPr/>
              <w:t xml:space="preserve">Aplica mayúsculas al inicio de oraciones en la mayoría de los casos, con muy pocas faltas.</w:t>
            </w:r>
          </w:p>
        </w:tc>
        <w:tc>
          <w:tcPr>
            <w:noWrap/>
          </w:tcPr>
          <w:p>
            <w:pPr/>
            <w:r>
              <w:rPr/>
              <w:t xml:space="preserve">Aplica mayúsculas al inicio de oraciones en más de la mitad de los casos, con algunos errores.</w:t>
            </w:r>
          </w:p>
        </w:tc>
        <w:tc>
          <w:tcPr>
            <w:noWrap/>
          </w:tcPr>
          <w:p>
            <w:pPr/>
            <w:r>
              <w:rPr/>
              <w:t xml:space="preserve">Aplica mayúsculas al inicio de oraciones en menos de la mitad de los casos.</w:t>
            </w:r>
          </w:p>
        </w:tc>
        <w:tc>
          <w:tcPr>
            <w:noWrap/>
          </w:tcPr>
          <w:p>
            <w:pPr/>
            <w:r>
              <w:rPr/>
              <w:t xml:space="preserve">No aplica mayúsculas al inicio de oraciones o lo hace incorrectamente en la mayoría de los casos.</w:t>
            </w:r>
          </w:p>
        </w:tc>
      </w:tr>
      <w:tr>
        <w:trPr/>
        <w:tc>
          <w:tcPr>
            <w:noWrap/>
          </w:tcPr>
          <w:p>
            <w:pPr/>
            <w:r>
              <w:rPr/>
              <w:t xml:space="preserve">Uso adecuado de mayúsculas en nombres propios</w:t>
            </w:r>
          </w:p>
        </w:tc>
        <w:tc>
          <w:tcPr>
            <w:noWrap/>
          </w:tcPr>
          <w:p>
            <w:pPr/>
            <w:r>
              <w:rPr/>
              <w:t xml:space="preserve">Identifica y utiliza mayúsculas correctamente en todos los nombres propios sin error.</w:t>
            </w:r>
          </w:p>
        </w:tc>
        <w:tc>
          <w:tcPr>
            <w:noWrap/>
          </w:tcPr>
          <w:p>
            <w:pPr/>
            <w:r>
              <w:rPr/>
              <w:t xml:space="preserve">Utiliza mayúsculas correctamente en la mayoría de los nombres propios.</w:t>
            </w:r>
          </w:p>
        </w:tc>
        <w:tc>
          <w:tcPr>
            <w:noWrap/>
          </w:tcPr>
          <w:p>
            <w:pPr/>
            <w:r>
              <w:rPr/>
              <w:t xml:space="preserve">Reconoce y aplica mayúsculas en algunos nombres propios, pero con errores frecuentes.</w:t>
            </w:r>
          </w:p>
        </w:tc>
        <w:tc>
          <w:tcPr>
            <w:noWrap/>
          </w:tcPr>
          <w:p>
            <w:pPr/>
            <w:r>
              <w:rPr/>
              <w:t xml:space="preserve">Utiliza mayúsculas en pocos nombres propios y con errores significativos.</w:t>
            </w:r>
          </w:p>
        </w:tc>
        <w:tc>
          <w:tcPr>
            <w:noWrap/>
          </w:tcPr>
          <w:p>
            <w:pPr/>
            <w:r>
              <w:rPr/>
              <w:t xml:space="preserve">No reconoce ni aplica mayúsculas en nombres propios.</w:t>
            </w:r>
          </w:p>
        </w:tc>
      </w:tr>
      <w:tr>
        <w:trPr/>
        <w:tc>
          <w:tcPr>
            <w:noWrap/>
          </w:tcPr>
          <w:p>
            <w:pPr/>
            <w:r>
              <w:rPr/>
              <w:t xml:space="preserve">Uso de mayúsculas en títulos y encabezados</w:t>
            </w:r>
          </w:p>
        </w:tc>
        <w:tc>
          <w:tcPr>
            <w:noWrap/>
          </w:tcPr>
          <w:p>
            <w:pPr/>
            <w:r>
              <w:rPr/>
              <w:t xml:space="preserve">Aplica correctamente las mayúsculas en todos los títulos y encabezados siguiendo las normas.</w:t>
            </w:r>
          </w:p>
        </w:tc>
        <w:tc>
          <w:tcPr>
            <w:noWrap/>
          </w:tcPr>
          <w:p>
            <w:pPr/>
            <w:r>
              <w:rPr/>
              <w:t xml:space="preserve">Aplica correctamente en la mayoría de los títulos y encabezados.</w:t>
            </w:r>
          </w:p>
        </w:tc>
        <w:tc>
          <w:tcPr>
            <w:noWrap/>
          </w:tcPr>
          <w:p>
            <w:pPr/>
            <w:r>
              <w:rPr/>
              <w:t xml:space="preserve">Aplica mayúsculas en algunos títulos y encabezados, pero con errores frecuentes.</w:t>
            </w:r>
          </w:p>
        </w:tc>
        <w:tc>
          <w:tcPr>
            <w:noWrap/>
          </w:tcPr>
          <w:p>
            <w:pPr/>
            <w:r>
              <w:rPr/>
              <w:t xml:space="preserve">Aplica mayúsculas en pocos títulos y encabezados, con errores graves.</w:t>
            </w:r>
          </w:p>
        </w:tc>
        <w:tc>
          <w:tcPr>
            <w:noWrap/>
          </w:tcPr>
          <w:p>
            <w:pPr/>
            <w:r>
              <w:rPr/>
              <w:t xml:space="preserve">No aplica mayúsculas o lo hace incorrectamente en títulos y encabezados.</w:t>
            </w:r>
          </w:p>
        </w:tc>
      </w:tr>
      <w:tr>
        <w:trPr/>
        <w:tc>
          <w:tcPr>
            <w:noWrap/>
          </w:tcPr>
          <w:p>
            <w:pPr/>
            <w:r>
              <w:rPr/>
              <w:t xml:space="preserve">Uso de mayúsculas en siglas y acrónimos</w:t>
            </w:r>
          </w:p>
        </w:tc>
        <w:tc>
          <w:tcPr>
            <w:noWrap/>
          </w:tcPr>
          <w:p>
            <w:pPr/>
            <w:r>
              <w:rPr/>
              <w:t xml:space="preserve">Usa correctamente mayúsculas en todas las siglas y acrónimos.</w:t>
            </w:r>
          </w:p>
        </w:tc>
        <w:tc>
          <w:tcPr>
            <w:noWrap/>
          </w:tcPr>
          <w:p>
            <w:pPr/>
            <w:r>
              <w:rPr/>
              <w:t xml:space="preserve">Usa mayúsculas correctamente en la mayoría de siglas y acrónimos.</w:t>
            </w:r>
          </w:p>
        </w:tc>
        <w:tc>
          <w:tcPr>
            <w:noWrap/>
          </w:tcPr>
          <w:p>
            <w:pPr/>
            <w:r>
              <w:rPr/>
              <w:t xml:space="preserve">Aplica mayúsculas en algunos acrónimos, con errores ocasionales.</w:t>
            </w:r>
          </w:p>
        </w:tc>
        <w:tc>
          <w:tcPr>
            <w:noWrap/>
          </w:tcPr>
          <w:p>
            <w:pPr/>
            <w:r>
              <w:rPr/>
              <w:t xml:space="preserve">Usa mayúsculas en pocos acrónimos y con errores frecuentes.</w:t>
            </w:r>
          </w:p>
        </w:tc>
        <w:tc>
          <w:tcPr>
            <w:noWrap/>
          </w:tcPr>
          <w:p>
            <w:pPr/>
            <w:r>
              <w:rPr/>
              <w:t xml:space="preserve">No utiliza mayúsculas correctamente en siglas ni acrónimos.</w:t>
            </w:r>
          </w:p>
        </w:tc>
      </w:tr>
      <w:tr>
        <w:trPr/>
        <w:tc>
          <w:tcPr>
            <w:noWrap/>
          </w:tcPr>
          <w:p>
            <w:pPr/>
            <w:r>
              <w:rPr/>
              <w:t xml:space="preserve">Aplicación de mayúsculas en nombres geográficos</w:t>
            </w:r>
          </w:p>
        </w:tc>
        <w:tc>
          <w:tcPr>
            <w:noWrap/>
          </w:tcPr>
          <w:p>
            <w:pPr/>
            <w:r>
              <w:rPr/>
              <w:t xml:space="preserve">Aplica siempre mayúsculas correctamente en nombres de lugares y geografías.</w:t>
            </w:r>
          </w:p>
        </w:tc>
        <w:tc>
          <w:tcPr>
            <w:noWrap/>
          </w:tcPr>
          <w:p>
            <w:pPr/>
            <w:r>
              <w:rPr/>
              <w:t xml:space="preserve">Aplica correctamente en la mayoría de los nombres geográficos.</w:t>
            </w:r>
          </w:p>
        </w:tc>
        <w:tc>
          <w:tcPr>
            <w:noWrap/>
          </w:tcPr>
          <w:p>
            <w:pPr/>
            <w:r>
              <w:rPr/>
              <w:t xml:space="preserve">Reconoce y aplica mayúsculas en algunos nombres geográficos, con errores.</w:t>
            </w:r>
          </w:p>
        </w:tc>
        <w:tc>
          <w:tcPr>
            <w:noWrap/>
          </w:tcPr>
          <w:p>
            <w:pPr/>
            <w:r>
              <w:rPr/>
              <w:t xml:space="preserve">Aplica mayúsculas en pocos nombres geográficos y con errores graves.</w:t>
            </w:r>
          </w:p>
        </w:tc>
        <w:tc>
          <w:tcPr>
            <w:noWrap/>
          </w:tcPr>
          <w:p>
            <w:pPr/>
            <w:r>
              <w:rPr/>
              <w:t xml:space="preserve">No reconoce ni aplica mayúsculas en nombres geográficos.</w:t>
            </w:r>
          </w:p>
        </w:tc>
      </w:tr>
      <w:tr>
        <w:trPr/>
        <w:tc>
          <w:tcPr>
            <w:noWrap/>
          </w:tcPr>
          <w:p>
            <w:pPr/>
            <w:r>
              <w:rPr/>
              <w:t xml:space="preserve">Coherencia en el uso de mayúsculas dentro del texto</w:t>
            </w:r>
          </w:p>
        </w:tc>
        <w:tc>
          <w:tcPr>
            <w:noWrap/>
          </w:tcPr>
          <w:p>
            <w:pPr/>
            <w:r>
              <w:rPr/>
              <w:t xml:space="preserve">Mantiene coherencia total en el uso de mayúsculas a lo largo del texto.</w:t>
            </w:r>
          </w:p>
        </w:tc>
        <w:tc>
          <w:tcPr>
            <w:noWrap/>
          </w:tcPr>
          <w:p>
            <w:pPr/>
            <w:r>
              <w:rPr/>
              <w:t xml:space="preserve">Presenta buena coherencia con mínimas inconsistencias en mayúsculas.</w:t>
            </w:r>
          </w:p>
        </w:tc>
        <w:tc>
          <w:tcPr>
            <w:noWrap/>
          </w:tcPr>
          <w:p>
            <w:pPr/>
            <w:r>
              <w:rPr/>
              <w:t xml:space="preserve">Presenta algunas inconsistencias notorias en el uso de mayúsculas.</w:t>
            </w:r>
          </w:p>
        </w:tc>
        <w:tc>
          <w:tcPr>
            <w:noWrap/>
          </w:tcPr>
          <w:p>
            <w:pPr/>
            <w:r>
              <w:rPr/>
              <w:t xml:space="preserve">Su texto muestra incoherencias frecuentes en la aplicación de mayúsculas.</w:t>
            </w:r>
          </w:p>
        </w:tc>
        <w:tc>
          <w:tcPr>
            <w:noWrap/>
          </w:tcPr>
          <w:p>
            <w:pPr/>
            <w:r>
              <w:rPr/>
              <w:t xml:space="preserve">No mantiene coherencia y usa mayúsculas de manera errática.</w:t>
            </w:r>
          </w:p>
        </w:tc>
      </w:tr>
      <w:tr>
        <w:trPr/>
        <w:tc>
          <w:tcPr>
            <w:noWrap/>
          </w:tcPr>
          <w:p>
            <w:pPr/>
            <w:r>
              <w:rPr/>
              <w:t xml:space="preserve">Corrección ortográfica relacionada con mayúsculas</w:t>
            </w:r>
          </w:p>
        </w:tc>
        <w:tc>
          <w:tcPr>
            <w:noWrap/>
          </w:tcPr>
          <w:p>
            <w:pPr/>
            <w:r>
              <w:rPr/>
              <w:t xml:space="preserve">No presenta errores ortográficos relacionados con el uso de mayúsculas.</w:t>
            </w:r>
          </w:p>
        </w:tc>
        <w:tc>
          <w:tcPr>
            <w:noWrap/>
          </w:tcPr>
          <w:p>
            <w:pPr/>
            <w:r>
              <w:rPr/>
              <w:t xml:space="preserve">Presenta errores mínimos y aislados relacionados con mayúsculas.</w:t>
            </w:r>
          </w:p>
        </w:tc>
        <w:tc>
          <w:tcPr>
            <w:noWrap/>
          </w:tcPr>
          <w:p>
            <w:pPr/>
            <w:r>
              <w:rPr/>
              <w:t xml:space="preserve">Comete algunos errores ortográficos relacionados con mayúsculas.</w:t>
            </w:r>
          </w:p>
        </w:tc>
        <w:tc>
          <w:tcPr>
            <w:noWrap/>
          </w:tcPr>
          <w:p>
            <w:pPr/>
            <w:r>
              <w:rPr/>
              <w:t xml:space="preserve">Comete errores frecuentes que afectan la correcta interpretación del texto.</w:t>
            </w:r>
          </w:p>
        </w:tc>
        <w:tc>
          <w:tcPr>
            <w:noWrap/>
          </w:tcPr>
          <w:p>
            <w:pPr/>
            <w:r>
              <w:rPr/>
              <w:t xml:space="preserve">Presenta numerosos errores ortográficos relacionados con mayúsculas que dificultan la comprensión.</w:t>
            </w:r>
          </w:p>
        </w:tc>
      </w:tr>
      <w:tr>
        <w:trPr/>
        <w:tc>
          <w:tcPr>
            <w:noWrap/>
          </w:tcPr>
          <w:p>
            <w:pPr/>
            <w:r>
              <w:rPr/>
              <w:t xml:space="preserve">Capacidad para autocorregir y justificar el uso de mayúsculas</w:t>
            </w:r>
          </w:p>
        </w:tc>
        <w:tc>
          <w:tcPr>
            <w:noWrap/>
          </w:tcPr>
          <w:p>
            <w:pPr/>
            <w:r>
              <w:rPr/>
              <w:t xml:space="preserve">Autocorrige con precisión y explica claramente las normas aplicadas.</w:t>
            </w:r>
          </w:p>
        </w:tc>
        <w:tc>
          <w:tcPr>
            <w:noWrap/>
          </w:tcPr>
          <w:p>
            <w:pPr/>
            <w:r>
              <w:rPr/>
              <w:t xml:space="preserve">Autocorrige con pocas imprecisiones y justifica adecuadamente sus decisiones.</w:t>
            </w:r>
          </w:p>
        </w:tc>
        <w:tc>
          <w:tcPr>
            <w:noWrap/>
          </w:tcPr>
          <w:p>
            <w:pPr/>
            <w:r>
              <w:rPr/>
              <w:t xml:space="preserve">Autocorrige con ayuda y da justificaciones básicas y a veces imprecisas.</w:t>
            </w:r>
          </w:p>
        </w:tc>
        <w:tc>
          <w:tcPr>
            <w:noWrap/>
          </w:tcPr>
          <w:p>
            <w:pPr/>
            <w:r>
              <w:rPr/>
              <w:t xml:space="preserve">Autocorrige con dificultad y justifica poco o incorrectamente el uso.</w:t>
            </w:r>
          </w:p>
        </w:tc>
        <w:tc>
          <w:tcPr>
            <w:noWrap/>
          </w:tcPr>
          <w:p>
            <w:pPr/>
            <w:r>
              <w:rPr/>
              <w:t xml:space="preserve">No autocorrige ni justifica el uso de mayúsculas.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2026-10-02T01:03:03-05:00</dcterms:created>
  <dcterms:modified xsi:type="dcterms:W3CDTF">2026-10-02T01:03:03-05:00</dcterms:modified>
</cp:coreProperties>
</file>

<file path=docProps/custom.xml><?xml version="1.0" encoding="utf-8"?>
<Properties xmlns="http://schemas.openxmlformats.org/officeDocument/2006/custom-properties" xmlns:vt="http://schemas.openxmlformats.org/officeDocument/2006/docPropsVTypes"/>
</file>