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Video Vlog "A Day in My Life" - Inglés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diferentes aspectos del video vlog realizado por estudiantes de primaria, permitiendo identificar fortalezas y áreas de mejora en la expresión oral, creatividad y uso del idioma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Video Vlog "A Day in My Life" - Inglés (Primaria)</w:t>
      </w:r>
    </w:p>
    <w:p>
      <w:pPr/>
      <w:r>
        <w:rPr/>
        <w:t xml:space="preserve">Esta rúbrica evalúa diferentes aspectos del video vlog realizado por estudiantes de primaria, permitiendo identificar fortalezas y áreas de mejora en la expresión oral, creatividad y uso del idioma inglés.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claro con algunas pequeñas dificultades en la pronunciación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palabras básicas, lo que hace difícil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tema, mostrando buen dominio del inglés.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dificulta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video presenta un orden claro y coherente que facilita seguir la historia del día.</w:t>
            </w:r>
          </w:p>
        </w:tc>
        <w:tc>
          <w:tcPr>
            <w:noWrap/>
          </w:tcPr>
          <w:p>
            <w:pPr/>
            <w:r>
              <w:rPr/>
              <w:t xml:space="preserve">El contenido es generalmente organizado pero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confuso, dificultando la comprensión del vlog.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que hacen el video interesante y único.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el video puede ser predecible.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creatividad, el video resulta poco atractivo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El video tiene la duración adecuada (1-3 minutos) y cubre todos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El video es un poco corto o largo, pero cubre la mayoría de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muy largo y no cubre adecuadamente los aspectos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 y contacto visual que apoyan la comunicación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contacto visual, aunque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lo que dificulta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gramática básica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básicas correctamente y de forma coherente.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gramaticales, pero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</w:t>
            </w:r>
          </w:p>
        </w:tc>
        <w:tc>
          <w:tcPr>
            <w:noWrap/>
          </w:tcPr>
          <w:p>
            <w:pPr/>
            <w:r>
              <w:rPr/>
              <w:t xml:space="preserve">Video con buena iluminación, sonido claro y edición sencilla que mejora la presentación.</w:t>
            </w:r>
          </w:p>
        </w:tc>
        <w:tc>
          <w:tcPr>
            <w:noWrap/>
          </w:tcPr>
          <w:p>
            <w:pPr/>
            <w:r>
              <w:rPr/>
              <w:t xml:space="preserve">Video con algunas fallas técnicas menores en sonido o iluminación, pero aceptable.</w:t>
            </w:r>
          </w:p>
        </w:tc>
        <w:tc>
          <w:tcPr>
            <w:noWrap/>
          </w:tcPr>
          <w:p>
            <w:pPr/>
            <w:r>
              <w:rPr/>
              <w:t xml:space="preserve">Video con problemas significativos de sonido, iluminación o edición que dificultan la visualización.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2026-10-01T22:26:51-05:00</dcterms:created>
  <dcterms:modified xsi:type="dcterms:W3CDTF">2026-10-01T22:26:51-05:00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