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Célula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conocimientos de los estudiantes de secundaria (12-15 años) sobre la estructura, función y comparación de las células, así como su participación en clase durante el estudio de la célula.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Célula en Biología</w:t>
      </w:r>
    </w:p>
    <w:p>
      <w:pPr/>
      <w:r>
        <w:rPr/>
        <w:t xml:space="preserve">Esta rúbrica está diseñada para evaluar de manera detallada las habilidades y conocimientos de los estudiantes de secundaria (12-15 años) sobre la estructura, función y comparación de las células, así como su participación en clase durante el estudio de la célula.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principales estructuras celulares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membrana celular, citoplasma, núcleo y organelos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celulares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celulares pero con varias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las estructuras celulares.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sencilla de la función de cada estructura</w:t>
            </w:r>
          </w:p>
        </w:tc>
        <w:tc>
          <w:tcPr>
            <w:noWrap/>
          </w:tcPr>
          <w:p>
            <w:pPr/>
            <w:r>
              <w:rPr/>
              <w:t xml:space="preserve">Explica claramente y de forma sencilla la función de cada estructura celular con precisión.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las estructuras con claridad y pocas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algunas funciones de manera básica,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incorrecta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células animales y vegetales</w:t>
            </w:r>
          </w:p>
        </w:tc>
        <w:tc>
          <w:tcPr>
            <w:noWrap/>
          </w:tcPr>
          <w:p>
            <w:pPr/>
            <w:r>
              <w:rPr/>
              <w:t xml:space="preserve">Compara con precisión y detalle las características, destacando semejanzas y diferencias claras.</w:t>
            </w:r>
          </w:p>
        </w:tc>
        <w:tc>
          <w:tcPr>
            <w:noWrap/>
          </w:tcPr>
          <w:p>
            <w:pPr/>
            <w:r>
              <w:rPr/>
              <w:t xml:space="preserve">Compara adecuadamente las características principales,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básica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compara o la comparación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esquemas, tablas o ilustraciones para la comparación</w:t>
            </w:r>
          </w:p>
        </w:tc>
        <w:tc>
          <w:tcPr>
            <w:noWrap/>
          </w:tcPr>
          <w:p>
            <w:pPr/>
            <w:r>
              <w:rPr/>
              <w:t xml:space="preserve">Utiliza esquemas, tablas o ilustraciones claras, organizadas y bien elaboradas que facilitan la comparación.</w:t>
            </w:r>
          </w:p>
        </w:tc>
        <w:tc>
          <w:tcPr>
            <w:noWrap/>
          </w:tcPr>
          <w:p>
            <w:pPr/>
            <w:r>
              <w:rPr/>
              <w:t xml:space="preserve">Utiliza esquemas, tablas o ilustraciones adecuadas pero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Utiliza esquemas, tablas o ilustraciones, pero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esquemas, tablas ni ilustraciones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estructura y función celular con el funcionamiento de los seres vivos</w:t>
            </w:r>
          </w:p>
        </w:tc>
        <w:tc>
          <w:tcPr>
            <w:noWrap/>
          </w:tcPr>
          <w:p>
            <w:pPr/>
            <w:r>
              <w:rPr/>
              <w:t xml:space="preserve">Relaciona de manera profunda y coherente la estructura y función celular con la vida y funcionamiento de los seres vivos.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estructura y función celular con el funcionamiento de los seres vivos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relacionar la estructura y función celular, pero la explicación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significativa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célula como unidad básica de la vida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 que la célula es la unidad básica de la vida.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o confusa sobre la célula como unidad básica.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este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responsable en clase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de manera activa, responsable y respetuosa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con responsabilidad y respeto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responsabilidad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irresponsable o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respeto por ideas de compañeros</w:t>
            </w:r>
          </w:p>
        </w:tc>
        <w:tc>
          <w:tcPr>
            <w:noWrap/>
          </w:tcPr>
          <w:p>
            <w:pPr/>
            <w:r>
              <w:rPr/>
              <w:t xml:space="preserve">Usa materiales correctamente y respeta siempre las ideas de sus compañeros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Generalmente usa los materiales adecuadamente y respeta las ideas de otros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Usa materiales con algunas dificultades y respeta las ideas con limitaciones.</w:t>
            </w:r>
          </w:p>
        </w:tc>
        <w:tc>
          <w:tcPr>
            <w:noWrap/>
          </w:tcPr>
          <w:p>
            <w:pPr/>
            <w:r>
              <w:rPr/>
              <w:t xml:space="preserve">No usa los materiales adecuadamente y no respeta las ideas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2026-10-02T03:24:20-05:00</dcterms:created>
  <dcterms:modified xsi:type="dcterms:W3CDTF">2026-10-02T03:24:20-05:00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