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Ensayo: Análisis y Evaluación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Análisis y evaluación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en educación para el trabajo, enfocados en la habilidad de análisis y evaluación de información. Cada criterio se evalúa de forma independiente para identificar fortalezas y áreas de mejora en el pensamiento crítico y la creatividad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Ensayo: Análisis y Evaluación de Información</w:t>
      </w:r>
    </w:p>
    <w:p>
      <w:pPr/>
      <w:r>
        <w:rPr/>
        <w:t xml:space="preserve">Esta rúbrica está diseñada para evaluar ensayos en educación para el trabajo, enfocados en la habilidad de análisis y evaluación de información. Cada criterio se evalúa de forma independiente para identificar fortalezas y áreas de mejora en el pensamiento crítico y la creatividad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con precisión y enfoque, facilitando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 con claridad y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pero con cierta ambigüedad o generalidad.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 o confuso, dificultando el análisis.</w:t>
            </w:r>
          </w:p>
        </w:tc>
        <w:tc>
          <w:tcPr>
            <w:noWrap/>
          </w:tcPr>
          <w:p>
            <w:pPr/>
            <w:r>
              <w:rPr/>
              <w:t xml:space="preserve">El problema no está definido o está completamente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pertinencia de las fuentes utilizadas</w:t>
            </w:r>
          </w:p>
        </w:tc>
        <w:tc>
          <w:tcPr>
            <w:noWrap/>
          </w:tcPr>
          <w:p>
            <w:pPr/>
            <w:r>
              <w:rPr/>
              <w:t xml:space="preserve">Las fuentes son altamente relevantes, actuales y variadas, fortaleciendo el análisis.</w:t>
            </w:r>
          </w:p>
        </w:tc>
        <w:tc>
          <w:tcPr>
            <w:noWrap/>
          </w:tcPr>
          <w:p>
            <w:pPr/>
            <w:r>
              <w:rPr/>
              <w:t xml:space="preserve">Las fuentes son relevantes y adecuadas para el tema, con mínima falta de variedad.</w:t>
            </w:r>
          </w:p>
        </w:tc>
        <w:tc>
          <w:tcPr>
            <w:noWrap/>
          </w:tcPr>
          <w:p>
            <w:pPr/>
            <w:r>
              <w:rPr/>
              <w:t xml:space="preserve">Las fuentes son aceptables pero limitadas en actualidad o variedad.</w:t>
            </w:r>
          </w:p>
        </w:tc>
        <w:tc>
          <w:tcPr>
            <w:noWrap/>
          </w:tcPr>
          <w:p>
            <w:pPr/>
            <w:r>
              <w:rPr/>
              <w:t xml:space="preserve">Las fuentes tienen poca relevancia o son desactualizadas.</w:t>
            </w:r>
          </w:p>
        </w:tc>
        <w:tc>
          <w:tcPr>
            <w:noWrap/>
          </w:tcPr>
          <w:p>
            <w:pPr/>
            <w:r>
              <w:rPr/>
              <w:t xml:space="preserve">No se utilizan fuentes o las fuentes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argumentos y evidencias clave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argumentos y evidencias clave,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argumentos y evidencias clave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argumentos y evidencias clave,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pocos argumentos o evidencias relevantes,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argumentos ni evidencias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evaluación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y evaluaciones fundamentadas que enriquecen el ensayo.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 con evaluaciones fundamentadas.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las evaluaciones son poco fundamentadas.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las evaluaciones son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evaluaciones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organizado con coherencia lógica y fluidez excepcional.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 y coherente, con mínimas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presenta algunas incoherencias o saltos.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la coherencia es difícil de seguir.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ni coherencia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El ensayo muestra un enfoque original y creativo que aporta nuevas perspectivas.</w:t>
            </w:r>
          </w:p>
        </w:tc>
        <w:tc>
          <w:tcPr>
            <w:noWrap/>
          </w:tcPr>
          <w:p>
            <w:pPr/>
            <w:r>
              <w:rPr/>
              <w:t xml:space="preserve">El ensayo presenta un enfoque algo original con elementos creativos.</w:t>
            </w:r>
          </w:p>
        </w:tc>
        <w:tc>
          <w:tcPr>
            <w:noWrap/>
          </w:tcPr>
          <w:p>
            <w:pPr/>
            <w:r>
              <w:rPr/>
              <w:t xml:space="preserve">El ensayo tiene un enfoque convencional con poca creatividad.</w:t>
            </w:r>
          </w:p>
        </w:tc>
        <w:tc>
          <w:tcPr>
            <w:noWrap/>
          </w:tcPr>
          <w:p>
            <w:pPr/>
            <w:r>
              <w:rPr/>
              <w:t xml:space="preserve">El ensayo carece de originalidad y creatividad, replicando ideas comunes.</w:t>
            </w:r>
          </w:p>
        </w:tc>
        <w:tc>
          <w:tcPr>
            <w:noWrap/>
          </w:tcPr>
          <w:p>
            <w:pPr/>
            <w:r>
              <w:rPr/>
              <w:t xml:space="preserve">No hay evidencia de originalidad ni creatividad en el enfoque.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El lenguaje es preciso, profesional y utiliza correctamente la terminología específica.</w:t>
            </w:r>
          </w:p>
        </w:tc>
        <w:tc>
          <w:tcPr>
            <w:noWrap/>
          </w:tcPr>
          <w:p>
            <w:pPr/>
            <w:r>
              <w:rPr/>
              <w:t xml:space="preserve">El lenguaje es claro y adecuado, con uso correcto de terminología en su mayoría.</w:t>
            </w:r>
          </w:p>
        </w:tc>
        <w:tc>
          <w:tcPr>
            <w:noWrap/>
          </w:tcPr>
          <w:p>
            <w:pPr/>
            <w:r>
              <w:rPr/>
              <w:t xml:space="preserve">El lenguaje es comprensible pero con errores ocasionales en terminología.</w:t>
            </w:r>
          </w:p>
        </w:tc>
        <w:tc>
          <w:tcPr>
            <w:noWrap/>
          </w:tcPr>
          <w:p>
            <w:pPr/>
            <w:r>
              <w:rPr/>
              <w:t xml:space="preserve">El lenguaje es impreciso o inadecuado y la terminología es incorrecta o escasa.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y no utiliza terminología específica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ensayo</w:t>
            </w:r>
          </w:p>
        </w:tc>
        <w:tc>
          <w:tcPr>
            <w:noWrap/>
          </w:tcPr>
          <w:p>
            <w:pPr/>
            <w:r>
              <w:rPr/>
              <w:t xml:space="preserve">El ensayo cumple con todas las normas de formato, presentación impecable y sin errores.</w:t>
            </w:r>
          </w:p>
        </w:tc>
        <w:tc>
          <w:tcPr>
            <w:noWrap/>
          </w:tcPr>
          <w:p>
            <w:pPr/>
            <w:r>
              <w:rPr/>
              <w:t xml:space="preserve">El ensayo cumple con la mayoría de las normas de formato, con errores mínimos.</w:t>
            </w:r>
          </w:p>
        </w:tc>
        <w:tc>
          <w:tcPr>
            <w:noWrap/>
          </w:tcPr>
          <w:p>
            <w:pPr/>
            <w:r>
              <w:rPr/>
              <w:t xml:space="preserve">El ensayo cumple parcialmente con las normas de formato,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El ensayo tiene errores frecuentes en formato y presentación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formato ni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2026-10-02T02:35:57-05:00</dcterms:created>
  <dcterms:modified xsi:type="dcterms:W3CDTF">2026-10-02T02:35:57-05:00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