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Historias de Reyes y Profetas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representación de los temas "Un reino dividido 2", "Reinado del Sur", "Rey escogido: Asa" y "Profeta escogido: Joel", además de valorar la riqueza natural, cultural y espiritual de Colombia, vinculada al proyecto ABP "Colombia: raíces que florecen". El producto final consiste en la creación de manualidades creativas y un mensaje sobre la fidelidad y bendición de Dios sobre la nación. Dirigida a estudiantes de primaria (6-11 años), la evaluación considera varios aspectos clave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Historias de Reyes y Profetas - Educación Religiosa</w:t>
      </w:r>
    </w:p>
    <w:p>
      <w:pPr/>
      <w:r>
        <w:rPr/>
        <w:t xml:space="preserve">Esta rúbrica evalúa la comprensión y representación de los temas "Un reino dividido 2", "Reinado del Sur", "Rey escogido: Asa" y "Profeta escogido: Joel", además de valorar la riqueza natural, cultural y espiritual de Colombia, vinculada al proyecto ABP "Colombia: raíces que florecen". El producto final consiste en la creación de manualidades creativas y un mensaje sobre la fidelidad y bendición de Dios sobre la nación. Dirigida a estudiantes de primaria (6-11 años), la evaluación considera varios aspectos clave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"Un reino dividido 2" y "Reinado del Sur"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conceptos y eventos principales con detalles precisos y contexto adecuado.</w:t>
            </w:r>
          </w:p>
        </w:tc>
        <w:tc>
          <w:tcPr>
            <w:noWrap/>
          </w:tcPr>
          <w:p>
            <w:pPr/>
            <w:r>
              <w:rPr/>
              <w:t xml:space="preserve">Explica los conceptos y eventos con algunos detalles,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Rey Asa y el Profeta Joel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el papel y acciones de ambos personajes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y menciona algunos aspectos relevantes de su historia.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general sobre uno o ambos personajes.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historia bíblica y la riqueza natural, cultural y espiritual de Colombia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la historia y los valores de Colombia, incorporando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pero poco detalladas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temas pero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historia y los valores colombianos.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las manualidades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creatividad, usó materiales de forma innovadora y el trabajo es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 manualidades creativas y bien elaboradas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Manualidades básicas con poco uso creativo o falta de originalidad.</w:t>
            </w:r>
          </w:p>
        </w:tc>
        <w:tc>
          <w:tcPr>
            <w:noWrap/>
          </w:tcPr>
          <w:p>
            <w:pPr/>
            <w:r>
              <w:rPr/>
              <w:t xml:space="preserve">Manualidades incompletas o sin esfuerzo creativo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mensaje sobre fidelidad y bendición de Dios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transmite con efectividad la idea principal de fidelidad y bendición.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y coherente, aunque con algunas ideas no del todo claras.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transmite un mensaje claro ni coherente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relacionado con la ética y valores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variado, demostrando dominio del tema y respeto por los valores.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aunque limitado,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o inapropiado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tiene errores graves en el uso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las actividades semanales (hasta Week Four)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puntualmente y participa activamente demostrando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con buena participación y esfuerzo.</w:t>
            </w:r>
          </w:p>
        </w:tc>
        <w:tc>
          <w:tcPr>
            <w:noWrap/>
          </w:tcPr>
          <w:p>
            <w:pPr/>
            <w:r>
              <w:rPr/>
              <w:t xml:space="preserve">Entrega algunas actividades pero con participación limitada o esfuerzo inconsistente.</w:t>
            </w:r>
          </w:p>
        </w:tc>
        <w:tc>
          <w:tcPr>
            <w:noWrap/>
          </w:tcPr>
          <w:p>
            <w:pPr/>
            <w:r>
              <w:rPr/>
              <w:t xml:space="preserve">No entrega actividades o muestra falta de interés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(orden, limpieza y organización)</w:t>
            </w:r>
          </w:p>
        </w:tc>
        <w:tc>
          <w:tcPr>
            <w:noWrap/>
          </w:tcPr>
          <w:p>
            <w:pPr/>
            <w:r>
              <w:rPr/>
              <w:t xml:space="preserve">Producto final bien organizado, limpio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desorden o falta de limpieza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2026-10-02T05:18:57-05:00</dcterms:created>
  <dcterms:modified xsi:type="dcterms:W3CDTF">2026-10-02T05:18:57-05:00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