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 - Álgebra (Secundaria)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y conocimientos de los estudiantes de secundaria en la resolución y comprensión de ecuaciones lineales, considerando además aspectos de diversidad, equidad e inclusión (DEI) para asegurar una evaluación justa e inclusiva.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 - Álgebra (Secundaria)</w:t>
      </w:r>
    </w:p>
    <w:p>
      <w:pPr/>
      <w:r>
        <w:rPr/>
        <w:t xml:space="preserve">Esta rúbrica permite evaluar de manera detallada las habilidades y conocimientos de los estudiantes de secundaria en la resolución y comprensión de ecuaciones lineales, considerando además aspectos de diversidad, equidad e inclusión (DEI) para asegurar una evaluación justa e inclusiva.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ecuaciones lineales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 estructura y propiedades de las ecuaciones lineales, explicando con precisión cada paso.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las propiedades y estructura, con explicaciones claras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explicaciones poco claras en ciertos pasos.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las propiedades y estructura de las ecuaciones lineales.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lineales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lineales asignadas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las ecuaciones o sus respuestas son incorrectas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algebraicos</w:t>
            </w:r>
          </w:p>
        </w:tc>
        <w:tc>
          <w:tcPr>
            <w:noWrap/>
          </w:tcPr>
          <w:p>
            <w:pPr/>
            <w:r>
              <w:rPr/>
              <w:t xml:space="preserve">Aplica métodos algebraicos (despeje, sustitución, simplificación) de forma eficaz y adecuada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adecuados, aunque con pequeños errores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métodos, pero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algebraicos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soluciones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soluciones y verifica todas con precisión, justificando su validez.</w:t>
            </w:r>
          </w:p>
        </w:tc>
        <w:tc>
          <w:tcPr>
            <w:noWrap/>
          </w:tcPr>
          <w:p>
            <w:pPr/>
            <w:r>
              <w:rPr/>
              <w:t xml:space="preserve">Interpreta y verifica la mayoría de las soluciones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Interpreta algunas soluciones, pero con justificaciones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las soluciones o lo hace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con notación matemática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mayormente claro y ordenado,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y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desorganizado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con precisión, incluyendo términos, símbolos y notaciones adecuadas.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básico, pero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de enfoques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métodos y perspectivas para resolver ecuaciones, mostrando respeto por la diversidad de ideas.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diferentes formas de resolver, mostrando apertura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preferencia por un solo método, con poca consideración por otros enfoques.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diferentes formas o ideas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equitativa, apoyando a compañeros con dificultades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 intenta colaborar con otros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apoya o incluye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al ambiente inclusivo ni apoya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2026-10-02T00:42:34-05:00</dcterms:created>
  <dcterms:modified xsi:type="dcterms:W3CDTF">2026-10-02T00:42:34-05:00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