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Cálculo de Suma y Resta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habilidad de reconocer términos de la adición y sustracción, y calcular correctamente la suma o diferencia de números naturales,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Cálculo de Suma y Resta de Números Naturales</w:t>
      </w:r>
    </w:p>
    <w:p>
      <w:pPr/>
      <w:r>
        <w:rPr/>
        <w:t xml:space="preserve">Esta rúbrica está diseñada para evaluar a estudiantes de primaria (6-11 años) en la habilidad de reconocer términos de la adición y sustracción, y calcular correctamente la suma o diferencia de números naturales,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términos de adición (sumandos y suma)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términos de la adición en diferentes formatos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de la adición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de la adición,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términos de la adición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términos de sustracción (minuendo, sustraendo, diferencia)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de la sustracción y puede explicar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de la sustracción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términos, pero confunde otros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de la sustracción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 sumas de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sin errores en todas las operaciones presentadas.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cálculo de sumas,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sumas con algunos errores frecuentes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y no sigue correctamente el proceso de suma.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 diferencias de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restas con exactitud y demuestra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restas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restas con errores frecuentes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restas ni comprende el proceso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resolver problemas de suma y resta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(dibujos, conteo, descomposición) para resolver problemas con eficacia.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resolver problemas, con algún apoyo.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claridad o eficiencia.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estrategias para resolver problemas de suma y resta.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de la suma y la resta en contextos cotidianos</w:t>
            </w:r>
          </w:p>
        </w:tc>
        <w:tc>
          <w:tcPr>
            <w:noWrap/>
          </w:tcPr>
          <w:p>
            <w:pPr/>
            <w:r>
              <w:rPr/>
              <w:t xml:space="preserve">Explica y aplica la suma y resta en situaciones reales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aplicación de suma y resta en contextos cotidianos con apoyo.</w:t>
            </w:r>
          </w:p>
        </w:tc>
        <w:tc>
          <w:tcPr>
            <w:noWrap/>
          </w:tcPr>
          <w:p>
            <w:pPr/>
            <w:r>
              <w:rPr/>
              <w:t xml:space="preserve">Entiende parcialmente y requiere ayuda para relacionar operaciones con contextos reales.</w:t>
            </w:r>
          </w:p>
        </w:tc>
        <w:tc>
          <w:tcPr>
            <w:noWrap/>
          </w:tcPr>
          <w:p>
            <w:pPr/>
            <w:r>
              <w:rPr/>
              <w:t xml:space="preserve">No comprende el uso de suma y resta en su entorno o contexto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a la diversidad de pensamiento</w:t>
            </w:r>
          </w:p>
        </w:tc>
        <w:tc>
          <w:tcPr>
            <w:noWrap/>
          </w:tcPr>
          <w:p>
            <w:pPr/>
            <w:r>
              <w:rPr/>
              <w:t xml:space="preserve">Contribuye con ideas respetuosas valorando todas las formas de pensamiento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respetando opiniones diferentes,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ideas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equidad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se sienten valorados y apoyados.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y acepta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muestra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Evita colaborar o excluye a compañeros por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2026-10-02T04:24:56-05:00</dcterms:created>
  <dcterms:modified xsi:type="dcterms:W3CDTF">2026-10-02T04:24:56-05:00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