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Calcular de Manera Intuitiva la Derivada de Funciones Cuadráticas mediante el Cociente Incremental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desempeño de estudiantes de secundaria (12-15 años) en el cálculo intuitivo de la derivada de funciones cuadráticas a través del cociente incremental. Cada criterio se valora en cuatro niveles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Calcular de Manera Intuitiva la Derivada de Funciones Cuadráticas mediante el Cociente Incremental</w:t>
      </w:r>
    </w:p>
    <w:p>
      <w:pPr/>
      <w:r>
        <w:rPr/>
        <w:t xml:space="preserve">Esta rúbrica analítica evalúa el desempeño de estudiantes de secundaria (12-15 años) en el cálculo intuitivo de la derivada de funciones cuadráticas a través del cociente incremental. Cada criterio se valora en cuatro niveles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derivada intuitiva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derivada como límite del cociente incremental,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derivada correctamente, aunque con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Reconoce la derivada de forma general, pero tiene dificultades para explicar el concepto intuitivamente.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derivada mediante el cociente incremental.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correcto del cociente incremental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cálculos del cociente incremental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en varios pasos del cálculo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cálculo del cociente incremental.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manejo de funciones cuadráticas</w:t>
            </w:r>
          </w:p>
        </w:tc>
        <w:tc>
          <w:tcPr>
            <w:noWrap/>
          </w:tcPr>
          <w:p>
            <w:pPr/>
            <w:r>
              <w:rPr/>
              <w:t xml:space="preserve">Identifica y manipula correctamente funciones cuadráticas en todas las etapas del cálculo.</w:t>
            </w:r>
          </w:p>
        </w:tc>
        <w:tc>
          <w:tcPr>
            <w:noWrap/>
          </w:tcPr>
          <w:p>
            <w:pPr/>
            <w:r>
              <w:rPr/>
              <w:t xml:space="preserve">Identifica la función cuadrática y realiza manipulaciones adecuadas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función cuadrática pero comete errores frecuentes en su manipulación.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las funciones cuadráticas.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resultado de la derivada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obtenido, relacionándolo con la pendiente y comportamiento de la función.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precisión general,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Intenta interpretar el resultado pero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de la derivada.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correcta, clara y consistente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adecuada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de forma básica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usa incorrectamente de forma grave.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legible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con claridad general, aunque puede mejorar en legibilidad o estructura.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parcial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respetuoso e inclusivo, valorando diversas ideas y perspectivas.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mostrando apertura 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dificultad para incluir o valorar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cognitiva y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diferencias en estilos y ritmos de aprendizaje propios y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cognitiva pero con poca acción para respetarla o adaptarse.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comprender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estilos y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2026-10-02T00:42:36-05:00</dcterms:created>
  <dcterms:modified xsi:type="dcterms:W3CDTF">2026-10-02T00:42:36-05:00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