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de Investigación Profunda en Calidad de los Datos Administrativos y Precisión de los Indicadores de Gestión en Unidades de Estadística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trabajos colaborativos enfocados en la investigación profunda sobre la calidad de los datos administrativos y la precisión de los indicadores de gestión en unidades de estadística e informática. Se valoran aspectos clave que permiten identificar fortalezas y áreas de mejora en la investigación, análisis, presentación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de Investigación Profunda en Calidad de los Datos Administrativos y Precisión de los Indicadores de Gestión en Unidades de Estadística e Informática</w:t>
      </w:r>
    </w:p>
    <w:p>
      <w:pPr/>
      <w:r>
        <w:rPr/>
        <w:t xml:space="preserve">Esta rúbrica está diseñada para evaluar de manera detallada el desempeño de estudiantes universitarios en trabajos colaborativos enfocados en la investigación profunda sobre la calidad de los datos administrativos y la precisión de los indicadores de gestión en unidades de estadística e informática. Se valoran aspectos clave que permiten identificar fortalezas y áreas de mejora en la investigación, análisis, presentación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Datos Administrativos Analizados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la calidad de los datos, considerando integridad, actualidad y consistencia con evidencia sólida.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calidad de los datos, identificando la mayoría de aspectos relevantes con evidencia suficiente.</w:t>
            </w:r>
          </w:p>
        </w:tc>
        <w:tc>
          <w:tcPr>
            <w:noWrap/>
          </w:tcPr>
          <w:p>
            <w:pPr/>
            <w:r>
              <w:rPr/>
              <w:t xml:space="preserve">Detecta de manera limitada o incorrecta la calidad de los datos, con poca o ninguna evidencia que respalde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Indicadores de Gestión</w:t>
            </w:r>
          </w:p>
        </w:tc>
        <w:tc>
          <w:tcPr>
            <w:noWrap/>
          </w:tcPr>
          <w:p>
            <w:pPr/>
            <w:r>
              <w:rPr/>
              <w:t xml:space="preserve">Calcula indicadores con alta precisión, aplicando correctamente fórmulas y técnicas estadísticas pertinentes.</w:t>
            </w:r>
          </w:p>
        </w:tc>
        <w:tc>
          <w:tcPr>
            <w:noWrap/>
          </w:tcPr>
          <w:p>
            <w:pPr/>
            <w:r>
              <w:rPr/>
              <w:t xml:space="preserve">Calcula indicadores con precisión aceptable,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cálculo que comprometen la validez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Estadísticas e Informáticas</w:t>
            </w:r>
          </w:p>
        </w:tc>
        <w:tc>
          <w:tcPr>
            <w:noWrap/>
          </w:tcPr>
          <w:p>
            <w:pPr/>
            <w:r>
              <w:rPr/>
              <w:t xml:space="preserve">Utiliza de manera avanzada y adecuada herramientas estadísticas y tecnológicas para el análisis y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estadísticas e informáticas,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incorrecto de herramientas,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profundas, claras y bien fundamentadas, relacionando resultados con objetivos de gestión.</w:t>
            </w:r>
          </w:p>
        </w:tc>
        <w:tc>
          <w:tcPr>
            <w:noWrap/>
          </w:tcPr>
          <w:p>
            <w:pPr/>
            <w:r>
              <w:rPr/>
              <w:t xml:space="preserve">Interpretaciones claras y coherentes, aunque con menor profundidad o conexión limitada con los objetivos.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superficiales, confusas o poco relacionadas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El trabajo refleja una integración armónica de aportes individuales, demostrando colaboración efectiva y coherencia total.</w:t>
            </w:r>
          </w:p>
        </w:tc>
        <w:tc>
          <w:tcPr>
            <w:noWrap/>
          </w:tcPr>
          <w:p>
            <w:pPr/>
            <w:r>
              <w:rPr/>
              <w:t xml:space="preserve">El trabajo muestra integración adecuada, con evidencias de colaboración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trabajo carece de integración clara, con aportes desconectados y poca colaboración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impecable, documentación completa, citas precisas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documentación suficiente y formato mayormente correcto.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omisiones en documentación o formato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y Proponer Mejoras</w:t>
            </w:r>
          </w:p>
        </w:tc>
        <w:tc>
          <w:tcPr>
            <w:noWrap/>
          </w:tcPr>
          <w:p>
            <w:pPr/>
            <w:r>
              <w:rPr/>
              <w:t xml:space="preserve">Detecta críticamente limitaciones en datos y métodos, proponiendo mejoras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mejoras generales,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relevantes ni propone mejoras para el trabajo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argumenta con solidez y fomenta el diálogo constructivo entre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argumentos adecuados, aunque con menor énfasis en la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incoherente, con escasa argumentación y baja participación colaborativa.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2026-10-01T19:50:56-05:00</dcterms:created>
  <dcterms:modified xsi:type="dcterms:W3CDTF">2026-10-01T19:50:56-05:00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