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Fundamento de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la asignatura de Fundamento de Finanzas. Cada criterio se evalúa de forma individual para identificar fortalezas y áreas de mejora en los conocimientos y habilidades financieras.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Fundamento de Finanzas</w:t></w:r></w:p><w:p><w:pPr/><w:r><w:rPr/><w:t xml:space="preserve">Esta rúbrica está diseñada para evaluar el desempeño de estudiantes de educación técnica/tecnológica en la asignatura de Fundamento de Finanzas. Cada criterio se evalúa de forma individual para identificar fortalezas y áreas de mejora en los conocimientos y habilidades financieras.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financieros básicos</w:t></w:r></w:p></w:tc><w:tc><w:tcPr><w:noWrap/></w:tcPr><w:p><w:pPr/><w:r><w:rPr/><w:t xml:space="preserve">Demuestra dominio completo y claro de todos los conceptos financieros básicos con explicaciones precisas.</w:t></w:r></w:p></w:tc><w:tc><w:tcPr><w:noWrap/></w:tcPr><w:p><w:pPr/><w:r><w:rPr/><w:t xml:space="preserve">Entiende la mayoría de los conceptos financieros básicos con explicaciones correctas y claras.</w:t></w:r></w:p></w:tc><w:tc><w:tcPr><w:noWrap/></w:tcPr><w:p><w:pPr/><w:r><w:rPr/><w:t xml:space="preserve">Muestra comprensión parcial, con algunas confusiones en conceptos importantes.</w:t></w:r></w:p></w:tc><w:tc><w:tcPr><w:noWrap/></w:tcPr><w:p><w:pPr/><w:r><w:rPr/><w:t xml:space="preserve">No comprende los conceptos financieros básicos o da respuestas incorrectas.</w:t></w:r></w:p></w:tc></w:tr><w:tr><w:trPr/><w:tc><w:tcPr><w:noWrap/></w:tcPr><w:p><w:pPr/><w:r><w:rPr/><w:t xml:space="preserve">Aplicación de fórmulas financieras</w:t></w:r></w:p></w:tc><w:tc><w:tcPr><w:noWrap/></w:tcPr><w:p><w:pPr/><w:r><w:rPr/><w:t xml:space="preserve">Aplica correctamente todas las fórmulas financieras relevantes con precisión y sin errores.</w:t></w:r></w:p></w:tc><w:tc><w:tcPr><w:noWrap/></w:tcPr><w:p><w:pPr/><w:r><w:rPr/><w:t xml:space="preserve">Aplica fórmulas financieras con pocos errores y en contextos adecuados.</w:t></w:r></w:p></w:tc><w:tc><w:tcPr><w:noWrap/></w:tcPr><w:p><w:pPr/><w:r><w:rPr/><w:t xml:space="preserve">Aplica algunas fórmulas, pero con errores frecuentes o uso inapropiado.</w:t></w:r></w:p></w:tc><w:tc><w:tcPr><w:noWrap/></w:tcPr><w:p><w:pPr/><w:r><w:rPr/><w:t xml:space="preserve">No aplica fórmulas o lo hace de forma incorrecta y sin coherencia.</w:t></w:r></w:p></w:tc></w:tr><w:tr><w:trPr/><w:tc><w:tcPr><w:noWrap/></w:tcPr><w:p><w:pPr/><w:r><w:rPr/><w:t xml:space="preserve">Interpretación de resultados financieros</w:t></w:r></w:p></w:tc><w:tc><w:tcPr><w:noWrap/></w:tcPr><w:p><w:pPr/><w:r><w:rPr/><w:t xml:space="preserve">Interpreta claramente los resultados mostrando comprensión profunda y relevancia para la toma de decisiones.</w:t></w:r></w:p></w:tc><w:tc><w:tcPr><w:noWrap/></w:tcPr><w:p><w:pPr/><w:r><w:rPr/><w:t xml:space="preserve">Interpreta resultados con buena comprensión, aunque con algunas imprecisiones menores.</w:t></w:r></w:p></w:tc><w:tc><w:tcPr><w:noWrap/></w:tcPr><w:p><w:pPr/><w:r><w:rPr/><w:t xml:space="preserve">Interpreta resultados de forma superficial o con errores que afectan el análisis.</w:t></w:r></w:p></w:tc><w:tc><w:tcPr><w:noWrap/></w:tcPr><w:p><w:pPr/><w:r><w:rPr/><w:t xml:space="preserve">No interpreta los resultados o las interpretaciones son incorrectas.</w:t></w:r></w:p></w:tc></w:tr><w:tr><w:trPr/><w:tc><w:tcPr><w:noWrap/></w:tcPr><w:p><w:pPr/><w:r><w:rPr/><w:t xml:space="preserve">Capacidad para realizar análisis de estados financieros</w:t></w:r></w:p></w:tc><w:tc><w:tcPr><w:noWrap/></w:tcPr><w:p><w:pPr/><w:r><w:rPr/><w:t xml:space="preserve">Realiza análisis completos y detallados, identificando correctamente tendencias y problemas.</w:t></w:r></w:p></w:tc><w:tc><w:tcPr><w:noWrap/></w:tcPr><w:p><w:pPr/><w:r><w:rPr/><w:t xml:space="preserve">Realiza análisis adecuados con identificación de aspectos principales, aunque no profundiza.</w:t></w:r></w:p></w:tc><w:tc><w:tcPr><w:noWrap/></w:tcPr><w:p><w:pPr/><w:r><w:rPr/><w:t xml:space="preserve">Realiza análisis básicos con poca profundidad y algunos errores en la interpretación.</w:t></w:r></w:p></w:tc><w:tc><w:tcPr><w:noWrap/></w:tcPr><w:p><w:pPr/><w:r><w:rPr/><w:t xml:space="preserve">No logra realizar análisis o los análisis son incorrectos y confusos.</w:t></w:r></w:p></w:tc></w:tr><w:tr><w:trPr/><w:tc><w:tcPr><w:noWrap/></w:tcPr><w:p><w:pPr/><w:r><w:rPr/><w:t xml:space="preserve">Uso adecuado de terminología financiera</w:t></w:r></w:p></w:tc><w:tc><w:tcPr><w:noWrap/></w:tcPr><w:p><w:pPr/><w:r><w:rPr/><w:t xml:space="preserve">Emplea terminología financiera precisa y consistente en todo momento.</w:t></w:r></w:p></w:tc><w:tc><w:tcPr><w:noWrap/></w:tcPr><w:p><w:pPr/><w:r><w:rPr/><w:t xml:space="preserve">Usa correctamente la mayoría de términos financieros con pocas imprecisiones.</w:t></w:r></w:p></w:tc><w:tc><w:tcPr><w:noWrap/></w:tcPr><w:p><w:pPr/><w:r><w:rPr/><w:t xml:space="preserve">Utiliza términos financieros de forma inconsistente o con errores frecuentes.</w:t></w:r></w:p></w:tc><w:tc><w:tcPr><w:noWrap/></w:tcPr><w:p><w:pPr/><w:r><w:rPr/><w:t xml:space="preserve">No utiliza la terminología financiera adecuada o la confunde completamente.</w:t></w:r></w:p></w:tc></w:tr><w:tr><w:trPr/><w:tc><w:tcPr><w:noWrap/></w:tcPr><w:p><w:pPr/><w:r><w:rPr/><w:t xml:space="preserve">Presentación y claridad en la exposición</w:t></w:r></w:p></w:tc><w:tc><w:tcPr><w:noWrap/></w:tcPr><w:p><w:pPr/><w:r><w:rPr/><w:t xml:space="preserve">Presenta la información de forma clara, ordenada y coherente, facilitando la comprensión.</w:t></w:r></w:p></w:tc><w:tc><w:tcPr><w:noWrap/></w:tcPr><w:p><w:pPr/><w:r><w:rPr/><w:t xml:space="preserve">Presenta la información de manera clara, aunque con pequeños desordenes o confusiones.</w:t></w:r></w:p></w:tc><w:tc><w:tcPr><w:noWrap/></w:tcPr><w:p><w:pPr/><w:r><w:rPr/><w:t xml:space="preserve">Presenta la información con falta de claridad y organización que dificulta la comprensión.</w:t></w:r></w:p></w:tc><w:tc><w:tcPr><w:noWrap/></w:tcPr><w:p><w:pPr/><w:r><w:rPr/><w:t xml:space="preserve">La presentación es desorganizada y confusa, impidiendo entender el contenido.</w:t></w:r></w:p></w:tc></w:tr><w:tr><w:trPr/><w:tc><w:tcPr><w:noWrap/></w:tcPr><w:p><w:pPr/><w:r><w:rPr/><w:t xml:space="preserve">Resolución de problemas financieros prácticos</w:t></w:r></w:p></w:tc><w:tc><w:tcPr><w:noWrap/></w:tcPr><w:p><w:pPr/><w:r><w:rPr/><w:t xml:space="preserve">Resuelve problemas financieros con precisión, aplicando métodos adecuados y justificando soluciones.</w:t></w:r></w:p></w:tc><w:tc><w:tcPr><w:noWrap/></w:tcPr><w:p><w:pPr/><w:r><w:rPr/><w:t xml:space="preserve">Resuelve la mayoría de problemas correctamente, con explicación clara aunque no detallada.</w:t></w:r></w:p></w:tc><w:tc><w:tcPr><w:noWrap/></w:tcPr><w:p><w:pPr/><w:r><w:rPr/><w:t xml:space="preserve">Resuelve algunos problemas, pero con errores o falta de justificación adecuada.</w:t></w:r></w:p></w:tc><w:tc><w:tcPr><w:noWrap/></w:tcPr><w:p><w:pPr/><w:r><w:rPr/><w:t xml:space="preserve">No resuelve problemas o las soluciones son incorrectas y sin justificación.</w:t></w:r></w:p></w:tc></w:tr><w:tr><w:trPr/><w:tc><w:tcPr><w:noWrap/></w:tcPr><w:p><w:pPr/><w:r><w:rPr/><w:t xml:space="preserve">Uso de herramientas tecnológicas financieras</w:t></w:r></w:p></w:tc><w:tc><w:tcPr><w:noWrap/></w:tcPr><w:p><w:pPr/><w:r><w:rPr/><w:t xml:space="preserve">Utiliza herramientas tecnológicas con habilidad y efectividad para apoyar el análisis financiero.</w:t></w:r></w:p></w:tc><w:tc><w:tcPr><w:noWrap/></w:tcPr><w:p><w:pPr/><w:r><w:rPr/><w:t xml:space="preserve">Usa herramientas tecnológicas adecuadamente, aunque con algunos errores menores.</w:t></w:r></w:p></w:tc><w:tc><w:tcPr><w:noWrap/></w:tcPr><w:p><w:pPr/><w:r><w:rPr/><w:t xml:space="preserve">Utiliza herramientas tecnológicas con dificultades que afectan el resultado.</w:t></w:r></w:p></w:tc><w:tc><w:tcPr><w:noWrap/></w:tcPr><w:p><w:pPr/><w:r><w:rPr/><w:t xml:space="preserve">No usa herramientas tecnológicas o lo hace de forma inapropiada.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2026-10-01T23:39:32-05:00</dcterms:created>
  <dcterms:modified xsi:type="dcterms:W3CDTF">2026-10-01T23:39:32-05:00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