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Redacción de Presentaciones Orales: Speeches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la redacción de presentaciones orales narrativas cumple con los elementos esenciales para una comunicación clara y efectiva en estudiantes de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Redacción de Presentaciones Orales: Speeches Narrativos</w:t>
      </w:r>
    </w:p>
    <w:p>
      <w:pPr/>
      <w:r>
        <w:rPr/>
        <w:t xml:space="preserve">Esta lista de verificación está diseñada para evaluar si la redacción de presentaciones orales narrativas cumple con los elementos esenciales para una comunicación clara y efectiva en estudiantes de Licenciatura en Lenguas Extranjeras.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capta la atención del público y presenta el tema narrativo.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conectores y transiciones para asegurar la coherencia y fluidez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 una estructura narrativa coherente: planteamiento, desarrollo y desenlace.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Empleo correcto y variado del vocabulario y expresiones propias del idioma extranjero.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apropiado de tiempos verbales para narrar eventos en secuencia temporal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elementos descriptivos que enriquecen la narrativa y facilitan la visualización.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Corrección gramatical básica que no afecta la comprensión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efectiva que resume el mensaje principal y cierra la presentación de forma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2026-10-02T02:37:24-05:00</dcterms:created>
  <dcterms:modified xsi:type="dcterms:W3CDTF">2026-10-02T02:37:24-05:00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