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Problemas de Aprendizaje Psicoeducativos en Estudiantes de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de los problemas de aprendizaje psicoeducativos en estudiantes universitarios de licenciatura en ciencias sociales. Se evalúan aspectos clave para identificar fortalezas y áreas de mejora en el análisis y manejo de estos problemas en contextos educativos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Problemas de Aprendizaje Psicoeducativos en Estudiantes de Educación Superior</w:t>
      </w:r>
    </w:p>
    <w:p>
      <w:pPr/>
      <w:r>
        <w:rPr/>
        <w:t xml:space="preserve">Esta rúbrica está diseñada para evaluar la aplicación práctica de los problemas de aprendizaje psicoeducativos en estudiantes universitarios de licenciatura en ciencias sociales. Se evalúan aspectos clave para identificar fortalezas y áreas de mejora en el análisis y manejo de estos problemas en contextos educativos superiores.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problema de aprendizaje psicoeducativo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el problema, considerando todas sus dimensiones y causas.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alta precisión, cubriendo la mayoría de dimensiones y causas.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manera general, pero omite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poco clara del problema, con confusión en sus causas.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ni sus causas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del problema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articula claramente el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Analiza de manera adecuada el impacto,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Analiza el impacto de forma básica, sin profundizar en sus efectos.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falta de comprensión sobre el impacto.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y modelos psicoeducativos pertinentes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con rigor, relacionándolos coherentemente con el problema.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relevantes,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básicos, pero con limitaciones en la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inadecuada o superficial, con escasa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aplica teorías ni modelos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psicoeducativas para la intervención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pertinentes y factibles para abordar el problema.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y aplicables, con buena pertinencia.</w:t>
            </w:r>
          </w:p>
        </w:tc>
        <w:tc>
          <w:tcPr>
            <w:noWrap/>
          </w:tcPr>
          <w:p>
            <w:pPr/>
            <w:r>
              <w:rPr/>
              <w:t xml:space="preserve">Diseña estrategias funcionales pero con limitaciones en pertinencia o factibilidad.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claras o poco aplicables al contexto.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estas son inapropiadas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teórica y práctica de las estrategias propuestas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profundidad, integrando teoría y práctica de forma coherente.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las estrategias con base teórica y práctica.</w:t>
            </w:r>
          </w:p>
        </w:tc>
        <w:tc>
          <w:tcPr>
            <w:noWrap/>
          </w:tcPr>
          <w:p>
            <w:pPr/>
            <w:r>
              <w:rPr/>
              <w:t xml:space="preserve">Justificación básica que cubre algunos aspectos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clara, con escasa integración teórico-práctica.</w:t>
            </w:r>
          </w:p>
        </w:tc>
        <w:tc>
          <w:tcPr>
            <w:noWrap/>
          </w:tcPr>
          <w:p>
            <w:pPr/>
            <w:r>
              <w:rPr/>
              <w:t xml:space="preserve">No justifica las estrategias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recursos y limitaciones en el contexto educativo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recursos y limitaciones, considerando su impacto en la intervención.</w:t>
            </w:r>
          </w:p>
        </w:tc>
        <w:tc>
          <w:tcPr>
            <w:noWrap/>
          </w:tcPr>
          <w:p>
            <w:pPr/>
            <w:r>
              <w:rPr/>
              <w:t xml:space="preserve">Identifica recursos y limitaciones relevantes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y limitaciones, aunque de forma incompleta.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o limitaciones y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recursos ni limitaciones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Presenta el análisis y propuestas de forma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buena claridad y coherencia, con mínimos errores estructurales.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claridad aceptable, aunque con algunos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psicoeducativa y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correcta y consistentemente, con lenguaje académico preciso.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pocos errores y lenguaje académico apropiado.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y lenguaje académico aceptable.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confusa y lenguaje académico limitado.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apropiada y el lenguaje es informal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2026-10-02T00:21:41-05:00</dcterms:created>
  <dcterms:modified xsi:type="dcterms:W3CDTF">2026-10-02T00:21:41-05:00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