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Reconocimiento de Tipos de Variables en Estadística Descriptiva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Licenciatura en Matemáticas evalúen su propio desempeño y el de sus compañeros en el reconocimiento y clasificación de variables estadísticas,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Reconocimiento de Tipos de Variables en Estadística Descriptiva</w:t>
      </w:r>
    </w:p>
    <w:p>
      <w:pPr/>
      <w:r>
        <w:rPr/>
        <w:t xml:space="preserve">Esta rúbrica está diseñada para que los estudiantes de Licenciatura en Matemáticas evalúen su propio desempeño y el de sus compañeros en el reconocimiento y clasificación de variables estadísticas, promoviendo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variables cualitativas y cuantitativas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todas las variables cualitativas y cuantitativas sin errores.</w:t>
            </w:r>
          </w:p>
        </w:tc>
        <w:tc>
          <w:tcPr>
            <w:noWrap/>
          </w:tcPr>
          <w:p>
            <w:pPr/>
            <w:r>
              <w:rPr/>
              <w:t xml:space="preserve">Confunde o clasifica incorrectamente la mayoría de las variables cualitativas y cuantitativas.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variables nominales, ordinales, discretas y continuas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entre los tipos de variables y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diferencias o las aplica incorrectamente en la clasificación.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ejemplos estadísticos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y pertinentes para ilustrar cada tipo de variable con precisión.</w:t>
            </w:r>
          </w:p>
        </w:tc>
        <w:tc>
          <w:tcPr>
            <w:noWrap/>
          </w:tcPr>
          <w:p>
            <w:pPr/>
            <w:r>
              <w:rPr/>
              <w:t xml:space="preserve">Ejemplos poco claros, incorrectos o insuficientes para ilustrar los tipos de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coherentes y bien estructuradas,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poco estructuradas o con errores conceptuales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constructivas, respetuosas y fundamentadas al evaluar a sus compañeros.</w:t>
            </w:r>
          </w:p>
        </w:tc>
        <w:tc>
          <w:tcPr>
            <w:noWrap/>
          </w:tcPr>
          <w:p>
            <w:pPr/>
            <w:r>
              <w:rPr/>
              <w:t xml:space="preserve">Comentarios poco respetuosos, superficiales o sin fundamentación adecuada en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la presentación y análisis</w:t>
            </w:r>
          </w:p>
        </w:tc>
        <w:tc>
          <w:tcPr>
            <w:noWrap/>
          </w:tcPr>
          <w:p>
            <w:pPr/>
            <w:r>
              <w:rPr/>
              <w:t xml:space="preserve">Incluye ejemplos y consideraciones que reflejan respeto a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Ignora o presenta ejemplos que pueden resultar excluyentes o insensibles a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estadística específica</w:t>
            </w:r>
          </w:p>
        </w:tc>
        <w:tc>
          <w:tcPr>
            <w:noWrap/>
          </w:tcPr>
          <w:p>
            <w:pPr/>
            <w:r>
              <w:rPr/>
              <w:t xml:space="preserve">Emplea adecuadamente el vocabulario técnico relacionado con variables estadísticas sin errores.</w:t>
            </w:r>
          </w:p>
        </w:tc>
        <w:tc>
          <w:tcPr>
            <w:noWrap/>
          </w:tcPr>
          <w:p>
            <w:pPr/>
            <w:r>
              <w:rPr/>
              <w:t xml:space="preserve">Uso incorrecto o impreciso de términos técnicos, generando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Autocrítica y propuestas de mejora en la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con honestidad fortalezas y áreas de mejora, proponiendo acciones concretas para crecer.</w:t>
            </w:r>
          </w:p>
        </w:tc>
        <w:tc>
          <w:tcPr>
            <w:noWrap/>
          </w:tcPr>
          <w:p>
            <w:pPr/>
            <w:r>
              <w:rPr/>
              <w:t xml:space="preserve">No reconoce errores ni áreas de mejora, o no propone acciones para mejorar su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2026-10-02T05:10:43-05:00</dcterms:created>
  <dcterms:modified xsi:type="dcterms:W3CDTF">2026-10-02T05:10:43-05:00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