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Empatía, Ética y Valores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comportamientos y habilidades relacionadas con la empatía, la ética y los valores en estudiantes de primaria (6-11 años) durante actividades grupales y participativas. Se utiliza una escala del 1 al 5 para valorar aspectos fundamentales como la expresión oral y corporal, el trabajo en equipo y colaborativo, así como la inclusión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Empatía, Ética y Valores en Educación Básica</w:t>
      </w:r>
    </w:p>
    <w:p>
      <w:pPr/>
      <w:r>
        <w:rPr/>
        <w:t xml:space="preserve">Esta rúbrica está diseñada para evaluar comportamientos y habilidades relacionadas con la empatía, la ética y los valores en estudiantes de primaria (6-11 años) durante actividades grupales y participativas. Se utiliza una escala del 1 al 5 para valorar aspectos fundamentales como la expresión oral y corporal, el trabajo en equipo y colaborativo, así como la inclusión y respeto a la diversidad.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las actividades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muy poco,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solicita,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interés y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constantemente y motiva a otros a participar también.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No se expresa o no se comunica con los demás.</w:t>
            </w:r>
          </w:p>
        </w:tc>
        <w:tc>
          <w:tcPr>
            <w:noWrap/>
          </w:tcPr>
          <w:p>
            <w:pPr/>
            <w:r>
              <w:rPr/>
              <w:t xml:space="preserve">Se expresa de forma poco clara o con poco volumen.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básica y volumen adecuado.</w:t>
            </w:r>
          </w:p>
        </w:tc>
        <w:tc>
          <w:tcPr>
            <w:noWrap/>
          </w:tcPr>
          <w:p>
            <w:pPr/>
            <w:r>
              <w:rPr/>
              <w:t xml:space="preserve">Se expresa claramente y escucha a los demás.</w:t>
            </w:r>
          </w:p>
        </w:tc>
        <w:tc>
          <w:tcPr>
            <w:noWrap/>
          </w:tcPr>
          <w:p>
            <w:pPr/>
            <w:r>
              <w:rPr/>
              <w:t xml:space="preserve">Se comunica con confianza, claridad y respeto, fomentando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No utiliza gestos ni contacto visual, muestra desinterés.</w:t>
            </w:r>
          </w:p>
        </w:tc>
        <w:tc>
          <w:tcPr>
            <w:noWrap/>
          </w:tcPr>
          <w:p>
            <w:pPr/>
            <w:r>
              <w:rPr/>
              <w:t xml:space="preserve">Utiliza pocos gestos y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Usa gestos y contacto visual básicos para comunicarse.</w:t>
            </w:r>
          </w:p>
        </w:tc>
        <w:tc>
          <w:tcPr>
            <w:noWrap/>
          </w:tcPr>
          <w:p>
            <w:pPr/>
            <w:r>
              <w:rPr/>
              <w:t xml:space="preserve">Utiliza adecuadamente gestos y contacto visual para apoyar su comunicación.</w:t>
            </w:r>
          </w:p>
        </w:tc>
        <w:tc>
          <w:tcPr>
            <w:noWrap/>
          </w:tcPr>
          <w:p>
            <w:pPr/>
            <w:r>
              <w:rPr/>
              <w:t xml:space="preserve">Se expresa corporalmente con naturalidad y empatía, facilitando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- Identificación de la empatía</w:t>
            </w:r>
          </w:p>
        </w:tc>
        <w:tc>
          <w:tcPr>
            <w:noWrap/>
          </w:tcPr>
          <w:p>
            <w:pPr/>
            <w:r>
              <w:rPr/>
              <w:t xml:space="preserve">No reconoce ni muestra empatía hacia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poca empatía o la reconoce de manera limitada.</w:t>
            </w:r>
          </w:p>
        </w:tc>
        <w:tc>
          <w:tcPr>
            <w:noWrap/>
          </w:tcPr>
          <w:p>
            <w:pPr/>
            <w:r>
              <w:rPr/>
              <w:t xml:space="preserve">Reconoce cuando un compañero necesita apoyo y responde de forma básica.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activa y ayuda a compañeros en dificultades.</w:t>
            </w:r>
          </w:p>
        </w:tc>
        <w:tc>
          <w:tcPr>
            <w:noWrap/>
          </w:tcPr>
          <w:p>
            <w:pPr/>
            <w:r>
              <w:rPr/>
              <w:t xml:space="preserve">Promueve la empatía entre todos, creando un ambiente de apoyo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muy poco y puede generar conflictos.</w:t>
            </w:r>
          </w:p>
        </w:tc>
        <w:tc>
          <w:tcPr>
            <w:noWrap/>
          </w:tcPr>
          <w:p>
            <w:pPr/>
            <w:r>
              <w:rPr/>
              <w:t xml:space="preserve">Colabora cuando se lo piden y cumple con sus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e integra ideas para el beneficio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No respeta diferencias culturales, de género o capacidades.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a veces excluye a otros.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diferencias, aunque con vacilaciones.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en el grupo activamente.</w:t>
            </w:r>
          </w:p>
        </w:tc>
        <w:tc>
          <w:tcPr>
            <w:noWrap/>
          </w:tcPr>
          <w:p>
            <w:pPr/>
            <w:r>
              <w:rPr/>
              <w:t xml:space="preserve">Promueve la inclusión y celebra las diferencias entre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Impide que otros participen o monopoliza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sin considerar la oportunidad de otros.</w:t>
            </w:r>
          </w:p>
        </w:tc>
        <w:tc>
          <w:tcPr>
            <w:noWrap/>
          </w:tcPr>
          <w:p>
            <w:pPr/>
            <w:r>
              <w:rPr/>
              <w:t xml:space="preserve">Permite que otros participen, pero sin fomentar activamente la equidad.</w:t>
            </w:r>
          </w:p>
        </w:tc>
        <w:tc>
          <w:tcPr>
            <w:noWrap/>
          </w:tcPr>
          <w:p>
            <w:pPr/>
            <w:r>
              <w:rPr/>
              <w:t xml:space="preserve">Promueve que todos tengan oportunidad de participar.</w:t>
            </w:r>
          </w:p>
        </w:tc>
        <w:tc>
          <w:tcPr>
            <w:noWrap/>
          </w:tcPr>
          <w:p>
            <w:pPr/>
            <w:r>
              <w:rPr/>
              <w:t xml:space="preserve">Garantiza y fomenta que todas las voces sean escuchadas y valoradas.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apoyo a compañeros con diferentes habilidades</w:t>
            </w:r>
          </w:p>
        </w:tc>
        <w:tc>
          <w:tcPr>
            <w:noWrap/>
          </w:tcPr>
          <w:p>
            <w:pPr/>
            <w:r>
              <w:rPr/>
              <w:t xml:space="preserve">No muestra interés ni apoyo hacia compañeros con necesidades especiales.</w:t>
            </w:r>
          </w:p>
        </w:tc>
        <w:tc>
          <w:tcPr>
            <w:noWrap/>
          </w:tcPr>
          <w:p>
            <w:pPr/>
            <w:r>
              <w:rPr/>
              <w:t xml:space="preserve">Muestra apoyo limitado o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Acepta y apoya a compañeros con diferentes habilidades cuando se lo solicitan.</w:t>
            </w:r>
          </w:p>
        </w:tc>
        <w:tc>
          <w:tcPr>
            <w:noWrap/>
          </w:tcPr>
          <w:p>
            <w:pPr/>
            <w:r>
              <w:rPr/>
              <w:t xml:space="preserve">Busca incluir y apoyar activamente a compañeros con distintas habilidades.</w:t>
            </w:r>
          </w:p>
        </w:tc>
        <w:tc>
          <w:tcPr>
            <w:noWrap/>
          </w:tcPr>
          <w:p>
            <w:pPr/>
            <w:r>
              <w:rPr/>
              <w:t xml:space="preserve">Actúa como un líder en la inclusión, facilitando participación plena de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2026-10-02T02:19:11-05:00</dcterms:created>
  <dcterms:modified xsi:type="dcterms:W3CDTF">2026-10-02T02:19:11-05:00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