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Iglesia Pueblo de Dios"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el tema "La Iglesia Pueblo de Dios". Se valoran aspectos clave como la comprensión del concepto, participación, respeto y aplicación de valores cristianos.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Iglesia Pueblo de Dios" - Educación Religiosa</w:t>
      </w:r>
    </w:p>
    <w:p>
      <w:pPr/>
      <w:r>
        <w:rPr/>
        <w:t xml:space="preserve">Esta rúbrica está diseñada para evaluar el conocimiento y la comprensión de los estudiantes de primaria sobre el tema "La Iglesia Pueblo de Dios". Se valoran aspectos clave como la comprensión del concepto, participación, respeto y aplicación de valores cristianos.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Iglesia como Pueblo de Dios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con detalles precisos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algunos detalles y ejemplos, aunque no muy precisos.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forma básica,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miembros que conforman la Iglesia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miembros (laicos, sacerdotes, obispos) y sus roles.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miembros y algunos roles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miembros pero confunde sus roles.</w:t>
            </w:r>
          </w:p>
        </w:tc>
        <w:tc>
          <w:tcPr>
            <w:noWrap/>
          </w:tcPr>
          <w:p>
            <w:pPr/>
            <w:r>
              <w:rPr/>
              <w:t xml:space="preserve">No identifica a los miembros o confunde completamente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escucha a los demás con respeto.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poco, con pocas contribuciones.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adecuado en discusiones</w:t>
            </w:r>
          </w:p>
        </w:tc>
        <w:tc>
          <w:tcPr>
            <w:noWrap/>
          </w:tcPr>
          <w:p>
            <w:pPr/>
            <w:r>
              <w:rPr/>
              <w:t xml:space="preserve">Usa lenguaje siempre respetuoso, amable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inapropiado o poco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irrespetuoso o inapropiado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cristianos presentes en la Iglesia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valores como amor, respeto y solidaridad,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cristianos y su significado básico.</w:t>
            </w:r>
          </w:p>
        </w:tc>
        <w:tc>
          <w:tcPr>
            <w:noWrap/>
          </w:tcPr>
          <w:p>
            <w:pPr/>
            <w:r>
              <w:rPr/>
              <w:t xml:space="preserve">Menciona valores, pero sin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valores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Demuestra con ejemplos cómo aplica los valores aprendidos en su vida diaria.</w:t>
            </w:r>
          </w:p>
        </w:tc>
        <w:tc>
          <w:tcPr>
            <w:noWrap/>
          </w:tcPr>
          <w:p>
            <w:pPr/>
            <w:r>
              <w:rPr/>
              <w:t xml:space="preserve">Da ejemplos simples de aplicación de valores en su vida.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no puede dar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ni aplica valores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trabajos sobre la Iglesia</w:t>
            </w:r>
          </w:p>
        </w:tc>
        <w:tc>
          <w:tcPr>
            <w:noWrap/>
          </w:tcPr>
          <w:p>
            <w:pPr/>
            <w:r>
              <w:rPr/>
              <w:t xml:space="preserve">Presenta trabajos bien organizados, claros y con buena ortografía.</w:t>
            </w:r>
          </w:p>
        </w:tc>
        <w:tc>
          <w:tcPr>
            <w:noWrap/>
          </w:tcPr>
          <w:p>
            <w:pPr/>
            <w:r>
              <w:rPr/>
              <w:t xml:space="preserve">Presenta trabajos organizados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trabajos poco organizados y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trabajos desorganizados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creencias y diversidad dentro de la Iglesia</w:t>
            </w:r>
          </w:p>
        </w:tc>
        <w:tc>
          <w:tcPr>
            <w:noWrap/>
          </w:tcPr>
          <w:p>
            <w:pPr/>
            <w:r>
              <w:rPr/>
              <w:t xml:space="preserve">Demuestra respeto y comprensión hacia diferentes creencias y roles dentro de la Iglesia.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siempre muestra respeto.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de creencias y roles.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2026-10-01T20:06:25-05:00</dcterms:created>
  <dcterms:modified xsi:type="dcterms:W3CDTF">2026-10-01T20:06:25-05:00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