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 (MRU)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comprensión y aplicación del Movimiento Rectilíneo Uniforme (MRU), considerando aspectos conceptuales, matemáticos, experimentales y de inclusión,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 (MRU) en Física</w:t>
      </w:r>
    </w:p>
    <w:p>
      <w:pPr/>
      <w:r>
        <w:rPr/>
        <w:t xml:space="preserve">Esta rúbrica evalúa el desempeño de estudiantes de secundaria en la comprensión y aplicación del Movimiento Rectilíneo Uniforme (MRU), considerando aspectos conceptuales, matemáticos, experimentales y de inclusión, para fomentar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MRU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básicos del MRU, utilizando terminología precisa y ejemplos correctos.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conceptos, con mínimas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MRU, presenta errores significativos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del MRU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matemáticas (v = d/t)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resolver problemas complejos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fórmulas con pequeños errores de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en problemas simples,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Usa las fórmulas de forma incorrecta o parcial, dificultando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las fórmulas o las usa de manera errónea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de MRU (posición-tiempo)</w:t>
            </w:r>
          </w:p>
        </w:tc>
        <w:tc>
          <w:tcPr>
            <w:noWrap/>
          </w:tcPr>
          <w:p>
            <w:pPr/>
            <w:r>
              <w:rPr/>
              <w:t xml:space="preserve">Interpreta y crea gráficos de posición vs. tiempo con precisión, identificando características clave del MRU.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con alguna imprecisión menor o dificultad al crear gráficos.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gráfico, pero con errores en detalles o en la creación.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los gráficos o presenta dificultad significativa para crearlos.</w:t>
            </w:r>
          </w:p>
        </w:tc>
        <w:tc>
          <w:tcPr>
            <w:noWrap/>
          </w:tcPr>
          <w:p>
            <w:pPr/>
            <w:r>
              <w:rPr/>
              <w:t xml:space="preserve">No interpreta ni crea gráficos relacionados con MRU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experimentos simples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correctamente, analiza resultados con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algún error menor y analiza resultados con observaciones válidas.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supervisión, análisis básico pero limitado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realización del experimento y análisis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no analiza los resultados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pero puede presentar pequeñas confusiones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 para entender la información entregada.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trabajo en equipo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pertinentes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la inclusión, respetando y valorando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la inclusión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conductas discriminatorias o excluyentes hacia compañeros con diferentes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de aprendizaje para apoyar diversas necesidades,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recursos y lo hace en ocasiones con apoyo.</w:t>
            </w:r>
          </w:p>
        </w:tc>
        <w:tc>
          <w:tcPr>
            <w:noWrap/>
          </w:tcPr>
          <w:p>
            <w:pPr/>
            <w:r>
              <w:rPr/>
              <w:t xml:space="preserve">Se muestra receptivo a adaptaciones pero no las implementa de forma autónoma.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utilizar recursos adaptados o inclusivos.</w:t>
            </w:r>
          </w:p>
        </w:tc>
        <w:tc>
          <w:tcPr>
            <w:noWrap/>
          </w:tcPr>
          <w:p>
            <w:pPr/>
            <w:r>
              <w:rPr/>
              <w:t xml:space="preserve">No utiliza ni apoya el uso de recursos adaptados, limitando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2026-10-02T01:33:10-05:00</dcterms:created>
  <dcterms:modified xsi:type="dcterms:W3CDTF">2026-10-02T01:33:10-05:00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