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Construcción Espacio-Temporal en el Modo de Representación Primitivo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las formas de construcción espacio-temporal presentes en el Modo de Representación Primitivo a través de un producto audiovisual en Cine y Televisión. Se valoran cuatro criterios principales, cada uno evaluado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Construcción Espacio-Temporal en el Modo de Representación Primitivo</w:t>
      </w:r>
    </w:p>
    <w:p>
      <w:pPr/>
      <w:r>
        <w:rPr/>
        <w:t xml:space="preserve">Esta rúbrica evalúa la capacidad del estudiante para identificar y representar las formas de construcción espacio-temporal presentes en el Modo de Representación Primitivo a través de un producto audiovisual en Cine y Televisión. Se valoran cuatro criterios principales, cada uno evaluado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Montaje Lineal</w:t>
            </w:r>
            <w:br/>
            <w:r>
              <w:rPr/>
              <w:t xml:space="preserve">Identificación y aplicación clara del montaje lineal en la narrativa audiovisual.</w:t>
            </w:r>
          </w:p>
        </w:tc>
        <w:tc>
          <w:tcPr>
            <w:noWrap/>
          </w:tcPr>
          <w:p>
            <w:pPr/>
            <w:r>
              <w:rPr/>
              <w:t xml:space="preserve">Reconoce y aplica el montaje lineal con total precisión, mostrando fluidez y coherencia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montaje lineal y lo utiliza adecuadamente,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el montaje lineal, aunque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del montaje lineal, con aplicaciones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montaje lineal de forma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Montaje Paralelo</w:t>
            </w:r>
            <w:br/>
            <w:r>
              <w:rPr/>
              <w:t xml:space="preserve">Reconocimiento y uso del montaje paralelo para mostrar acciones simultáneas.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uso efectivo del montaje paralelo para articular acciones simultáneas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aplica el montaje paralelo de forma correcta, con alguna pequeña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Reconoce el montaje paralelo, pero su aplicación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del montaje paralelo con uso poco efectivo o confuso.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montaje paralelo en el producto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Montaje Alterno</w:t>
            </w:r>
            <w:br/>
            <w:r>
              <w:rPr/>
              <w:t xml:space="preserve">Capacidad para distinguir y emplear el montaje alterno para mostrar acciones intercaladas.</w:t>
            </w:r>
          </w:p>
        </w:tc>
        <w:tc>
          <w:tcPr>
            <w:noWrap/>
          </w:tcPr>
          <w:p>
            <w:pPr/>
            <w:r>
              <w:rPr/>
              <w:t xml:space="preserve">Aplica el montaje alterno con precisión, evidenciando un claro entendimiento de la alternancia temporal y espacial.</w:t>
            </w:r>
          </w:p>
        </w:tc>
        <w:tc>
          <w:tcPr>
            <w:noWrap/>
          </w:tcPr>
          <w:p>
            <w:pPr/>
            <w:r>
              <w:rPr/>
              <w:t xml:space="preserve">Identifica y utiliza el montaje alterno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montaje alterno, aunque con limitaciones en la coherencia de su implementación.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uso poco claro del montaje alterno.</w:t>
            </w:r>
          </w:p>
        </w:tc>
        <w:tc>
          <w:tcPr>
            <w:noWrap/>
          </w:tcPr>
          <w:p>
            <w:pPr/>
            <w:r>
              <w:rPr/>
              <w:t xml:space="preserve">No identifica ni emplea el montaje alterno en el trabajo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Falso Montaje Alterno</w:t>
            </w:r>
            <w:br/>
            <w:r>
              <w:rPr/>
              <w:t xml:space="preserve">Distinción y diferenciación del falso montaje alterno frente a otras formas de montaje.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falso montaje alterno, diferenciándolo con precisión de otros montajes.</w:t>
            </w:r>
          </w:p>
        </w:tc>
        <w:tc>
          <w:tcPr>
            <w:noWrap/>
          </w:tcPr>
          <w:p>
            <w:pPr/>
            <w:r>
              <w:rPr/>
              <w:t xml:space="preserve">Identifica el falso montaje alterno y lo diferencia adecuadamente,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falso montaje alterno, aunque con confusión en la diferenciación.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confusa del falso montaje alterno.</w:t>
            </w:r>
          </w:p>
        </w:tc>
        <w:tc>
          <w:tcPr>
            <w:noWrap/>
          </w:tcPr>
          <w:p>
            <w:pPr/>
            <w:r>
              <w:rPr/>
              <w:t xml:space="preserve">No distingue ni reconoce el falso montaje alterno en 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2026-10-02T01:19:26-05:00</dcterms:created>
  <dcterms:modified xsi:type="dcterms:W3CDTF">2026-10-02T01:19:26-05:00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