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de Símbolos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(12-15 años) evaluar su reconocimiento y comprensión de los símbolos musicales, fomentando la autoevaluación y la coevaluación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de Símbolos Musicales</w:t>
      </w:r>
    </w:p>
    <w:p>
      <w:pPr/>
      <w:r>
        <w:rPr/>
        <w:t xml:space="preserve">Esta rúbrica permite a los estudiantes de secundaria (12-15 años) evaluar su reconocimiento y comprensión de los símbolos musicales, fomentando la autoevaluación y la coevaluación entre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musicales básicas (redonda, blanca, negra)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figuras musicales básicas sin ayuda.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 mayoría de las figuras musicales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silencios correspondientes a las figuras musicales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símbolos de silencio y su duración.</w:t>
            </w:r>
          </w:p>
        </w:tc>
        <w:tc>
          <w:tcPr>
            <w:noWrap/>
          </w:tcPr>
          <w:p>
            <w:pPr/>
            <w:r>
              <w:rPr/>
              <w:t xml:space="preserve">No reconoce los símbolos de silencio o los confunde con otros símbolos.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signos de repetición y otros símbolos musicales</w:t>
            </w:r>
          </w:p>
        </w:tc>
        <w:tc>
          <w:tcPr>
            <w:noWrap/>
          </w:tcPr>
          <w:p>
            <w:pPr/>
            <w:r>
              <w:rPr/>
              <w:t xml:space="preserve">Distinge claramente los signos de repetición y explica su función.</w:t>
            </w:r>
          </w:p>
        </w:tc>
        <w:tc>
          <w:tcPr>
            <w:noWrap/>
          </w:tcPr>
          <w:p>
            <w:pPr/>
            <w:r>
              <w:rPr/>
              <w:t xml:space="preserve">No distingue los signos de repetición o los confunde con otros símbolos.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alteraciones (sostenidos, bemoles, becuadros)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alteraciones y sabe su efecto en la nota.</w:t>
            </w:r>
          </w:p>
        </w:tc>
        <w:tc>
          <w:tcPr>
            <w:noWrap/>
          </w:tcPr>
          <w:p>
            <w:pPr/>
            <w:r>
              <w:rPr/>
              <w:t xml:space="preserve">Confunde o no reconoce las alteraciones musicales.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y significado de la clave (sol, fa)</w:t>
            </w:r>
          </w:p>
        </w:tc>
        <w:tc>
          <w:tcPr>
            <w:noWrap/>
          </w:tcPr>
          <w:p>
            <w:pPr/>
            <w:r>
              <w:rPr/>
              <w:t xml:space="preserve">Reconoce las claves de sol y fa y su función en la lectura musical.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claves musicales más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la duración de notas en ejemplos prácticos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duración de las notas en ejercicios musicales.</w:t>
            </w:r>
          </w:p>
        </w:tc>
        <w:tc>
          <w:tcPr>
            <w:noWrap/>
          </w:tcPr>
          <w:p>
            <w:pPr/>
            <w:r>
              <w:rPr/>
              <w:t xml:space="preserve">Interpreta mal o no puede determinar la duración de las notas.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oralmente el significado de símbolos musicales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significado de los símbolos musicales.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explicar o confunde los significados.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coevaluación otorgando retroalimentación constructiva</w:t>
            </w:r>
          </w:p>
        </w:tc>
        <w:tc>
          <w:tcPr>
            <w:noWrap/>
          </w:tcPr>
          <w:p>
            <w:pPr/>
            <w:r>
              <w:rPr/>
              <w:t xml:space="preserve">Ofrece comentarios claros y respetuosos que ayudan a mejorar el trabajo del compañero.</w:t>
            </w:r>
          </w:p>
        </w:tc>
        <w:tc>
          <w:tcPr>
            <w:noWrap/>
          </w:tcPr>
          <w:p>
            <w:pPr/>
            <w:r>
              <w:rPr/>
              <w:t xml:space="preserve">No ofrece retroalimentación o sus comentarios no son constructivos.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2026-10-02T04:17:18-05:00</dcterms:created>
  <dcterms:modified xsi:type="dcterms:W3CDTF">2026-10-02T04:17:18-05:00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