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Múltiplos, Divisores y Criterios de Divisibilidad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1er año de secundaria en el uso de criterios de divisibilidad con números de tres cifras distintas, la identificación de números primos y compuestos, el factoreo de números y la realización de divisiones sin hacer cálculos tradicionales, utilizando factorizaciones dadas. Se analizan los criterios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Múltiplos, Divisores y Criterios de Divisibilidad</w:t>
      </w:r>
    </w:p>
    <w:p>
      <w:pPr/>
      <w:r>
        <w:rPr/>
        <w:t xml:space="preserve">Esta rúbrica evalúa el desempeño de estudiantes de 1er año de secundaria en el uso de criterios de divisibilidad con números de tres cifras distintas, la identificación de números primos y compuestos, el factoreo de números y la realización de divisiones sin hacer cálculos tradicionales, utilizando factorizaciones dadas. Se analizan los criterios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criterios de divisibilidad en números de tres cifras distintas</w:t>
            </w:r>
          </w:p>
        </w:tc>
        <w:tc>
          <w:tcPr>
            <w:noWrap/>
          </w:tcPr>
          <w:p>
            <w:pPr/>
            <w:r>
              <w:rPr/>
              <w:t xml:space="preserve">Aplica todos los criterios de divisibilidad correctamente y explica claramente el proceso en cada caso.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criterios correctamente con mínimas confusiones en explicaciones.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correctamente pero presenta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criterios o no identifica los criterios necesarios para la divisibilidad.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consigna solicitada en la evaluación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responde exactamente lo solicitado en cada apartado.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pequeños detalles fuera de la consigna.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 pero omite o interpreta mal partes importantes.</w:t>
            </w:r>
          </w:p>
        </w:tc>
        <w:tc>
          <w:tcPr>
            <w:noWrap/>
          </w:tcPr>
          <w:p>
            <w:pPr/>
            <w:r>
              <w:rPr/>
              <w:t xml:space="preserve">No respeta la consigna y responde fuera de lo solicitado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primos y compuestos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primos y compuestos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primos y compuestos,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primos y compuestos, pero con varios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los números primos y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Factoreo correcto de números dados</w:t>
            </w:r>
          </w:p>
        </w:tc>
        <w:tc>
          <w:tcPr>
            <w:noWrap/>
          </w:tcPr>
          <w:p>
            <w:pPr/>
            <w:r>
              <w:rPr/>
              <w:t xml:space="preserve">Realiza el factoreo completo y correcto, mostrando todos los factores primos claramente.</w:t>
            </w:r>
          </w:p>
        </w:tc>
        <w:tc>
          <w:tcPr>
            <w:noWrap/>
          </w:tcPr>
          <w:p>
            <w:pPr/>
            <w:r>
              <w:rPr/>
              <w:t xml:space="preserve">Realiza el factoreo casi completo con pequeños errores o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factoreo parcial o con errores importantes en algunos factores.</w:t>
            </w:r>
          </w:p>
        </w:tc>
        <w:tc>
          <w:tcPr>
            <w:noWrap/>
          </w:tcPr>
          <w:p>
            <w:pPr/>
            <w:r>
              <w:rPr/>
              <w:t xml:space="preserve">No realiza factoreo o presenta factorizaciones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sin hacer cuentas usando criterios de divisibilidad y factoreo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usando criterios y factoreo sin cálculo tradicional,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correctamente con uso adecuado de criterios y factoreo.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correctamente, pero con errores o sin justificar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criterios ni factoreo para divisiones, o resuelve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todos los procedimientos con claridad, precisión y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procedimientos de forma clara, con pocos errores en el lenguaje.</w:t>
            </w:r>
          </w:p>
        </w:tc>
        <w:tc>
          <w:tcPr>
            <w:noWrap/>
          </w:tcPr>
          <w:p>
            <w:pPr/>
            <w:r>
              <w:rPr/>
              <w:t xml:space="preserve">Explica algunos procedimientos pero con confusión o lenguaje impreciso.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confusas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limpias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respuestas generalmente ordenadas,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y confusas que no permiten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múltiplos y divisores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todos los problemas planteados,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problemas,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parcialmente o con errores frecuentes en los problemas.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aplica incorrectamente en la mayoría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2026-10-02T04:27:26-05:00</dcterms:created>
  <dcterms:modified xsi:type="dcterms:W3CDTF">2026-10-02T04:27:26-05:00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